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98D0" w14:textId="4AA7F2F8" w:rsidR="007E41B5" w:rsidRPr="00D85B7A" w:rsidRDefault="00135BC1" w:rsidP="00D52ECF">
      <w:pPr>
        <w:pBdr>
          <w:bottom w:val="single" w:sz="4" w:space="1" w:color="auto"/>
        </w:pBdr>
        <w:spacing w:after="6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5B7A">
        <w:rPr>
          <w:rFonts w:ascii="Arial" w:hAnsi="Arial" w:cs="Arial"/>
          <w:b/>
          <w:sz w:val="24"/>
          <w:szCs w:val="24"/>
        </w:rPr>
        <w:t>PRESENTACIÓN SISTEMA INTERNO DE INFORMACIÓN</w:t>
      </w:r>
      <w:r w:rsidR="00D85B7A" w:rsidRPr="00D85B7A">
        <w:rPr>
          <w:rFonts w:ascii="Arial" w:hAnsi="Arial" w:cs="Arial"/>
          <w:b/>
          <w:sz w:val="24"/>
          <w:szCs w:val="24"/>
        </w:rPr>
        <w:br/>
      </w:r>
      <w:r w:rsidRPr="00D85B7A">
        <w:rPr>
          <w:rFonts w:ascii="Arial" w:hAnsi="Arial" w:cs="Arial"/>
          <w:b/>
          <w:sz w:val="24"/>
          <w:szCs w:val="24"/>
        </w:rPr>
        <w:t>DEL AYU</w:t>
      </w:r>
      <w:r w:rsidR="00D85B7A" w:rsidRPr="00D85B7A">
        <w:rPr>
          <w:rFonts w:ascii="Arial" w:hAnsi="Arial" w:cs="Arial"/>
          <w:b/>
          <w:sz w:val="24"/>
          <w:szCs w:val="24"/>
        </w:rPr>
        <w:t>N</w:t>
      </w:r>
      <w:r w:rsidRPr="00D85B7A">
        <w:rPr>
          <w:rFonts w:ascii="Arial" w:hAnsi="Arial" w:cs="Arial"/>
          <w:b/>
          <w:sz w:val="24"/>
          <w:szCs w:val="24"/>
        </w:rPr>
        <w:t>TAMIENTO DE VALLADOLID</w:t>
      </w:r>
    </w:p>
    <w:p w14:paraId="4A6659EC" w14:textId="324901F1" w:rsidR="008C6E6C" w:rsidRPr="00D52ECF" w:rsidRDefault="008C6E6C" w:rsidP="00D52ECF">
      <w:pPr>
        <w:pStyle w:val="cmparagraph"/>
        <w:numPr>
          <w:ilvl w:val="0"/>
          <w:numId w:val="10"/>
        </w:numPr>
        <w:shd w:val="clear" w:color="auto" w:fill="FFFFFF"/>
        <w:spacing w:before="240" w:beforeAutospacing="0" w:after="120" w:afterAutospacing="0" w:line="336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D52ECF">
        <w:rPr>
          <w:rFonts w:ascii="Arial" w:hAnsi="Arial" w:cs="Arial"/>
          <w:b/>
          <w:bCs/>
          <w:color w:val="000000" w:themeColor="text1"/>
          <w:sz w:val="21"/>
          <w:szCs w:val="21"/>
        </w:rPr>
        <w:t>¿Qué es</w:t>
      </w:r>
      <w:r w:rsidR="00DA1A9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el </w:t>
      </w:r>
      <w:r w:rsidR="00DF296D">
        <w:rPr>
          <w:rFonts w:ascii="Arial" w:hAnsi="Arial" w:cs="Arial"/>
          <w:b/>
          <w:bCs/>
          <w:color w:val="000000" w:themeColor="text1"/>
          <w:sz w:val="21"/>
          <w:szCs w:val="21"/>
        </w:rPr>
        <w:t>Sistema</w:t>
      </w:r>
      <w:r w:rsidR="00DA1A9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Interno de Información</w:t>
      </w:r>
      <w:r w:rsidRPr="00D52ECF">
        <w:rPr>
          <w:rFonts w:ascii="Arial" w:hAnsi="Arial" w:cs="Arial"/>
          <w:b/>
          <w:bCs/>
          <w:color w:val="000000" w:themeColor="text1"/>
          <w:sz w:val="21"/>
          <w:szCs w:val="21"/>
        </w:rPr>
        <w:t>?</w:t>
      </w:r>
    </w:p>
    <w:p w14:paraId="59F8D0A7" w14:textId="2536CCB8" w:rsidR="00D71CD4" w:rsidRPr="00D52ECF" w:rsidRDefault="00135BC1" w:rsidP="00D52ECF">
      <w:pPr>
        <w:pStyle w:val="cmparagraph"/>
        <w:shd w:val="clear" w:color="auto" w:fill="FFFFFF"/>
        <w:spacing w:before="0" w:beforeAutospacing="0" w:after="120" w:afterAutospacing="0" w:line="336" w:lineRule="auto"/>
        <w:ind w:left="283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52ECF">
        <w:rPr>
          <w:rFonts w:ascii="Arial" w:hAnsi="Arial" w:cs="Arial"/>
          <w:color w:val="000000" w:themeColor="text1"/>
          <w:sz w:val="21"/>
          <w:szCs w:val="21"/>
        </w:rPr>
        <w:t>Se trata de una herramienta puesta en marcha por el Ayuntamiento</w:t>
      </w:r>
      <w:r w:rsidR="004C0D8F">
        <w:rPr>
          <w:rFonts w:ascii="Arial" w:hAnsi="Arial" w:cs="Arial"/>
          <w:color w:val="000000" w:themeColor="text1"/>
          <w:sz w:val="21"/>
          <w:szCs w:val="21"/>
        </w:rPr>
        <w:t>,</w:t>
      </w:r>
      <w:r w:rsidRPr="00D52ECF">
        <w:rPr>
          <w:rFonts w:ascii="Arial" w:hAnsi="Arial" w:cs="Arial"/>
          <w:color w:val="000000" w:themeColor="text1"/>
          <w:sz w:val="21"/>
          <w:szCs w:val="21"/>
        </w:rPr>
        <w:t xml:space="preserve"> que permite comunicar informaciones sobre posibles </w:t>
      </w:r>
      <w:r w:rsidRPr="006E4402">
        <w:rPr>
          <w:rFonts w:ascii="Arial" w:hAnsi="Arial" w:cs="Arial"/>
          <w:bCs/>
          <w:color w:val="000000" w:themeColor="text1"/>
          <w:sz w:val="21"/>
          <w:szCs w:val="21"/>
        </w:rPr>
        <w:t>infracciones del ordenamiento jurídico</w:t>
      </w:r>
      <w:r w:rsidR="00DF296D">
        <w:rPr>
          <w:rFonts w:ascii="Arial" w:hAnsi="Arial" w:cs="Arial"/>
          <w:bCs/>
          <w:color w:val="000000" w:themeColor="text1"/>
          <w:sz w:val="21"/>
          <w:szCs w:val="21"/>
        </w:rPr>
        <w:t>, que se hubieran producido</w:t>
      </w:r>
      <w:r w:rsidRPr="00D52ECF">
        <w:rPr>
          <w:rFonts w:ascii="Arial" w:hAnsi="Arial" w:cs="Arial"/>
          <w:color w:val="000000" w:themeColor="text1"/>
          <w:sz w:val="21"/>
          <w:szCs w:val="21"/>
        </w:rPr>
        <w:t xml:space="preserve"> en el ámbito del</w:t>
      </w:r>
      <w:r w:rsidR="004C0D8F">
        <w:rPr>
          <w:rFonts w:ascii="Arial" w:hAnsi="Arial" w:cs="Arial"/>
          <w:color w:val="000000" w:themeColor="text1"/>
          <w:sz w:val="21"/>
          <w:szCs w:val="21"/>
        </w:rPr>
        <w:t xml:space="preserve"> propio</w:t>
      </w:r>
      <w:r w:rsidRPr="00D52ECF">
        <w:rPr>
          <w:rFonts w:ascii="Arial" w:hAnsi="Arial" w:cs="Arial"/>
          <w:color w:val="000000" w:themeColor="text1"/>
          <w:sz w:val="21"/>
          <w:szCs w:val="21"/>
        </w:rPr>
        <w:t xml:space="preserve"> Ayuntamiento de Valladolid.</w:t>
      </w:r>
    </w:p>
    <w:p w14:paraId="50A7640D" w14:textId="0BC050E9" w:rsidR="00135BC1" w:rsidRPr="00D52ECF" w:rsidRDefault="00D71CD4" w:rsidP="00D52ECF">
      <w:pPr>
        <w:pStyle w:val="cmparagraph"/>
        <w:shd w:val="clear" w:color="auto" w:fill="FFFFFF"/>
        <w:spacing w:before="0" w:beforeAutospacing="0" w:after="120" w:afterAutospacing="0" w:line="336" w:lineRule="auto"/>
        <w:ind w:left="283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52ECF">
        <w:rPr>
          <w:rFonts w:ascii="Arial" w:hAnsi="Arial" w:cs="Arial"/>
          <w:color w:val="000000" w:themeColor="text1"/>
          <w:sz w:val="21"/>
          <w:szCs w:val="21"/>
        </w:rPr>
        <w:t>Está</w:t>
      </w:r>
      <w:r w:rsidR="00B8176A" w:rsidRPr="00D52EC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B8176A" w:rsidRPr="00D52ECF">
        <w:rPr>
          <w:rFonts w:ascii="Arial" w:hAnsi="Arial" w:cs="Arial"/>
          <w:sz w:val="21"/>
          <w:szCs w:val="21"/>
        </w:rPr>
        <w:t xml:space="preserve">diseñado, establecido y gestionado de una forma segura, de modo que se garantice la confidencialidad de la identidad del informante y de cualquier tercero mencionado en la comunicación, </w:t>
      </w:r>
      <w:r w:rsidR="00DA1A96">
        <w:rPr>
          <w:rFonts w:ascii="Arial" w:hAnsi="Arial" w:cs="Arial"/>
          <w:sz w:val="21"/>
          <w:szCs w:val="21"/>
        </w:rPr>
        <w:t>así como</w:t>
      </w:r>
      <w:r w:rsidR="00B8176A" w:rsidRPr="00D52ECF">
        <w:rPr>
          <w:rFonts w:ascii="Arial" w:hAnsi="Arial" w:cs="Arial"/>
          <w:sz w:val="21"/>
          <w:szCs w:val="21"/>
        </w:rPr>
        <w:t xml:space="preserve"> de las actuaciones que se desarrollen en la gestión y tramitación de </w:t>
      </w:r>
      <w:r w:rsidR="004C0D8F" w:rsidRPr="00D52ECF">
        <w:rPr>
          <w:rFonts w:ascii="Arial" w:hAnsi="Arial" w:cs="Arial"/>
          <w:sz w:val="21"/>
          <w:szCs w:val="21"/>
        </w:rPr>
        <w:t>esta</w:t>
      </w:r>
      <w:r w:rsidR="00B8176A" w:rsidRPr="00D52ECF">
        <w:rPr>
          <w:rFonts w:ascii="Arial" w:hAnsi="Arial" w:cs="Arial"/>
          <w:sz w:val="21"/>
          <w:szCs w:val="21"/>
        </w:rPr>
        <w:t>, impidiendo el acceso de persona</w:t>
      </w:r>
      <w:r w:rsidR="00DA1A96">
        <w:rPr>
          <w:rFonts w:ascii="Arial" w:hAnsi="Arial" w:cs="Arial"/>
          <w:sz w:val="21"/>
          <w:szCs w:val="21"/>
        </w:rPr>
        <w:t>s</w:t>
      </w:r>
      <w:r w:rsidR="00B8176A" w:rsidRPr="00D52ECF">
        <w:rPr>
          <w:rFonts w:ascii="Arial" w:hAnsi="Arial" w:cs="Arial"/>
          <w:sz w:val="21"/>
          <w:szCs w:val="21"/>
        </w:rPr>
        <w:t xml:space="preserve"> no autorizad</w:t>
      </w:r>
      <w:r w:rsidR="004C0D8F">
        <w:rPr>
          <w:rFonts w:ascii="Arial" w:hAnsi="Arial" w:cs="Arial"/>
          <w:sz w:val="21"/>
          <w:szCs w:val="21"/>
        </w:rPr>
        <w:t>as</w:t>
      </w:r>
      <w:r w:rsidR="00D52ECF">
        <w:rPr>
          <w:rFonts w:ascii="Arial" w:hAnsi="Arial" w:cs="Arial"/>
          <w:sz w:val="21"/>
          <w:szCs w:val="21"/>
        </w:rPr>
        <w:t>.</w:t>
      </w:r>
    </w:p>
    <w:p w14:paraId="3A2F0A85" w14:textId="1D999354" w:rsidR="008C6E6C" w:rsidRPr="00D52ECF" w:rsidRDefault="008C6E6C" w:rsidP="00D52ECF">
      <w:pPr>
        <w:pStyle w:val="cmparagraph"/>
        <w:numPr>
          <w:ilvl w:val="0"/>
          <w:numId w:val="10"/>
        </w:numPr>
        <w:shd w:val="clear" w:color="auto" w:fill="FFFFFF"/>
        <w:spacing w:before="240" w:beforeAutospacing="0" w:after="120" w:afterAutospacing="0" w:line="336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D52ECF">
        <w:rPr>
          <w:rFonts w:ascii="Arial" w:hAnsi="Arial" w:cs="Arial"/>
          <w:b/>
          <w:bCs/>
          <w:color w:val="000000" w:themeColor="text1"/>
          <w:sz w:val="21"/>
          <w:szCs w:val="21"/>
        </w:rPr>
        <w:t>¿</w:t>
      </w:r>
      <w:r w:rsidR="006E4402">
        <w:rPr>
          <w:rFonts w:ascii="Arial" w:hAnsi="Arial" w:cs="Arial"/>
          <w:b/>
          <w:bCs/>
          <w:color w:val="000000" w:themeColor="text1"/>
          <w:sz w:val="21"/>
          <w:szCs w:val="21"/>
        </w:rPr>
        <w:t>A quién va dirigido</w:t>
      </w:r>
      <w:r w:rsidRPr="00D52ECF">
        <w:rPr>
          <w:rFonts w:ascii="Arial" w:hAnsi="Arial" w:cs="Arial"/>
          <w:b/>
          <w:bCs/>
          <w:color w:val="000000" w:themeColor="text1"/>
          <w:sz w:val="21"/>
          <w:szCs w:val="21"/>
        </w:rPr>
        <w:t>?</w:t>
      </w:r>
    </w:p>
    <w:p w14:paraId="69DA9F8D" w14:textId="72916985" w:rsidR="00135BC1" w:rsidRPr="006E4402" w:rsidRDefault="006E4402" w:rsidP="00D52ECF">
      <w:pPr>
        <w:pStyle w:val="cmparagraph"/>
        <w:shd w:val="clear" w:color="auto" w:fill="FFFFFF"/>
        <w:spacing w:before="0" w:beforeAutospacing="0" w:after="120" w:afterAutospacing="0" w:line="336" w:lineRule="auto"/>
        <w:ind w:left="283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E4402">
        <w:rPr>
          <w:rFonts w:ascii="Arial" w:hAnsi="Arial" w:cs="Arial"/>
          <w:color w:val="000000" w:themeColor="text1"/>
          <w:sz w:val="21"/>
          <w:szCs w:val="21"/>
        </w:rPr>
        <w:t>A l</w:t>
      </w:r>
      <w:r w:rsidR="00135BC1" w:rsidRPr="006E4402">
        <w:rPr>
          <w:rFonts w:ascii="Arial" w:hAnsi="Arial" w:cs="Arial"/>
          <w:color w:val="000000" w:themeColor="text1"/>
          <w:sz w:val="21"/>
          <w:szCs w:val="21"/>
        </w:rPr>
        <w:t xml:space="preserve">os </w:t>
      </w:r>
      <w:r w:rsidR="00135BC1" w:rsidRPr="006E4402">
        <w:rPr>
          <w:rFonts w:ascii="Arial" w:hAnsi="Arial" w:cs="Arial"/>
          <w:bCs/>
          <w:color w:val="000000" w:themeColor="text1"/>
          <w:sz w:val="21"/>
          <w:szCs w:val="21"/>
        </w:rPr>
        <w:t>empleados municipales y también otras personas que estén o hayan estado en contacto con la administración municipal por motivo de su actividad laboral</w:t>
      </w:r>
      <w:r w:rsidR="00D52ECF" w:rsidRPr="006E4402">
        <w:rPr>
          <w:rFonts w:ascii="Arial" w:hAnsi="Arial" w:cs="Arial"/>
          <w:bCs/>
          <w:color w:val="000000" w:themeColor="text1"/>
          <w:sz w:val="21"/>
          <w:szCs w:val="21"/>
        </w:rPr>
        <w:t>.</w:t>
      </w:r>
    </w:p>
    <w:p w14:paraId="0435C56E" w14:textId="58267D1D" w:rsidR="008C6E6C" w:rsidRPr="00D52ECF" w:rsidRDefault="008C6E6C" w:rsidP="00D52ECF">
      <w:pPr>
        <w:pStyle w:val="cmparagraph"/>
        <w:numPr>
          <w:ilvl w:val="0"/>
          <w:numId w:val="10"/>
        </w:numPr>
        <w:shd w:val="clear" w:color="auto" w:fill="FFFFFF"/>
        <w:spacing w:before="240" w:beforeAutospacing="0" w:after="120" w:afterAutospacing="0" w:line="336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D52ECF">
        <w:rPr>
          <w:rFonts w:ascii="Arial" w:hAnsi="Arial" w:cs="Arial"/>
          <w:b/>
          <w:bCs/>
          <w:color w:val="000000" w:themeColor="text1"/>
          <w:sz w:val="21"/>
          <w:szCs w:val="21"/>
        </w:rPr>
        <w:t>¿Qué puede denunciar</w:t>
      </w:r>
      <w:r w:rsidR="00DA1A96">
        <w:rPr>
          <w:rFonts w:ascii="Arial" w:hAnsi="Arial" w:cs="Arial"/>
          <w:b/>
          <w:bCs/>
          <w:color w:val="000000" w:themeColor="text1"/>
          <w:sz w:val="21"/>
          <w:szCs w:val="21"/>
        </w:rPr>
        <w:t>se</w:t>
      </w:r>
      <w:r w:rsidRPr="00D52ECF">
        <w:rPr>
          <w:rFonts w:ascii="Arial" w:hAnsi="Arial" w:cs="Arial"/>
          <w:b/>
          <w:bCs/>
          <w:color w:val="000000" w:themeColor="text1"/>
          <w:sz w:val="21"/>
          <w:szCs w:val="21"/>
        </w:rPr>
        <w:t>?</w:t>
      </w:r>
    </w:p>
    <w:p w14:paraId="6D1EC0FD" w14:textId="6BEC9F6F" w:rsidR="008C6E6C" w:rsidRPr="00D52ECF" w:rsidRDefault="008C6E6C" w:rsidP="00D52ECF">
      <w:pPr>
        <w:pStyle w:val="cmparagraph"/>
        <w:shd w:val="clear" w:color="auto" w:fill="FFFFFF"/>
        <w:spacing w:before="0" w:beforeAutospacing="0" w:after="120" w:afterAutospacing="0" w:line="336" w:lineRule="auto"/>
        <w:ind w:left="283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D52ECF">
        <w:rPr>
          <w:rFonts w:ascii="Arial" w:eastAsia="Arial" w:hAnsi="Arial" w:cs="Arial"/>
          <w:color w:val="000000" w:themeColor="text1"/>
          <w:sz w:val="21"/>
          <w:szCs w:val="21"/>
        </w:rPr>
        <w:t>Informaciones sobre cualquier actuación que pueda constituir infracciones del Derecho de la Unión Europea o infracciones penales o administrativas graves o muy graves.</w:t>
      </w:r>
    </w:p>
    <w:p w14:paraId="472EE547" w14:textId="2420CF96" w:rsidR="008C6E6C" w:rsidRPr="00D52ECF" w:rsidRDefault="008C6E6C" w:rsidP="00D52ECF">
      <w:pPr>
        <w:pStyle w:val="cmparagraph"/>
        <w:numPr>
          <w:ilvl w:val="0"/>
          <w:numId w:val="10"/>
        </w:numPr>
        <w:shd w:val="clear" w:color="auto" w:fill="FFFFFF"/>
        <w:spacing w:before="240" w:beforeAutospacing="0" w:after="120" w:afterAutospacing="0" w:line="336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D52ECF">
        <w:rPr>
          <w:rFonts w:ascii="Arial" w:hAnsi="Arial" w:cs="Arial"/>
          <w:b/>
          <w:bCs/>
          <w:color w:val="000000" w:themeColor="text1"/>
          <w:sz w:val="21"/>
          <w:szCs w:val="21"/>
        </w:rPr>
        <w:t>¿Cómo se puede acceder al Sistema?</w:t>
      </w:r>
    </w:p>
    <w:p w14:paraId="4D5324C4" w14:textId="1689D6F5" w:rsidR="00B8176A" w:rsidRPr="00D52ECF" w:rsidRDefault="00135BC1" w:rsidP="006E4402">
      <w:pPr>
        <w:pStyle w:val="cmparagraph"/>
        <w:shd w:val="clear" w:color="auto" w:fill="FFFFFF"/>
        <w:spacing w:before="0" w:beforeAutospacing="0" w:after="120" w:afterAutospacing="0" w:line="336" w:lineRule="auto"/>
        <w:ind w:left="283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52ECF">
        <w:rPr>
          <w:rFonts w:ascii="Arial" w:eastAsia="Arial" w:hAnsi="Arial" w:cs="Arial"/>
          <w:color w:val="000000" w:themeColor="text1"/>
          <w:sz w:val="21"/>
          <w:szCs w:val="21"/>
        </w:rPr>
        <w:t xml:space="preserve">El </w:t>
      </w:r>
      <w:r w:rsidR="008C6E6C" w:rsidRPr="00D52ECF">
        <w:rPr>
          <w:rFonts w:ascii="Arial" w:eastAsia="Arial" w:hAnsi="Arial" w:cs="Arial"/>
          <w:color w:val="000000" w:themeColor="text1"/>
          <w:sz w:val="21"/>
          <w:szCs w:val="21"/>
        </w:rPr>
        <w:t>sistema es</w:t>
      </w:r>
      <w:r w:rsidRPr="00D52ECF">
        <w:rPr>
          <w:rFonts w:ascii="Arial" w:eastAsia="Arial" w:hAnsi="Arial" w:cs="Arial"/>
          <w:color w:val="000000" w:themeColor="text1"/>
          <w:sz w:val="21"/>
          <w:szCs w:val="21"/>
        </w:rPr>
        <w:t xml:space="preserve"> accesible desde la página principal de la web municipal, a través del icono </w:t>
      </w:r>
      <w:r w:rsidR="006E4402">
        <w:rPr>
          <w:rFonts w:ascii="Arial" w:eastAsia="Arial" w:hAnsi="Arial" w:cs="Arial"/>
          <w:color w:val="000000" w:themeColor="text1"/>
          <w:sz w:val="21"/>
          <w:szCs w:val="21"/>
        </w:rPr>
        <w:t>"</w:t>
      </w:r>
      <w:r w:rsidRPr="00D52ECF">
        <w:rPr>
          <w:rFonts w:ascii="Arial" w:eastAsia="Arial" w:hAnsi="Arial" w:cs="Arial"/>
          <w:color w:val="000000" w:themeColor="text1"/>
          <w:sz w:val="21"/>
          <w:szCs w:val="21"/>
        </w:rPr>
        <w:t>Canal Interno de Información</w:t>
      </w:r>
      <w:r w:rsidR="006E4402">
        <w:rPr>
          <w:rFonts w:ascii="Arial" w:eastAsia="Arial" w:hAnsi="Arial" w:cs="Arial"/>
          <w:color w:val="000000" w:themeColor="text1"/>
          <w:sz w:val="21"/>
          <w:szCs w:val="21"/>
        </w:rPr>
        <w:t>"</w:t>
      </w:r>
      <w:r w:rsidRPr="00D52ECF">
        <w:rPr>
          <w:rFonts w:ascii="Arial" w:eastAsia="Arial" w:hAnsi="Arial" w:cs="Arial"/>
          <w:color w:val="000000" w:themeColor="text1"/>
          <w:sz w:val="21"/>
          <w:szCs w:val="21"/>
        </w:rPr>
        <w:t>, donde se ofrece además una completa guía para facilitar el acceso al mismo</w:t>
      </w:r>
      <w:r w:rsidR="006E4402">
        <w:rPr>
          <w:rFonts w:ascii="Arial" w:eastAsia="Arial" w:hAnsi="Arial" w:cs="Arial"/>
          <w:color w:val="000000" w:themeColor="text1"/>
          <w:sz w:val="21"/>
          <w:szCs w:val="21"/>
        </w:rPr>
        <w:t>;</w:t>
      </w:r>
      <w:r w:rsidRPr="00D52ECF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6E4402">
        <w:rPr>
          <w:rFonts w:ascii="Arial" w:eastAsia="Arial" w:hAnsi="Arial" w:cs="Arial"/>
          <w:color w:val="000000" w:themeColor="text1"/>
          <w:sz w:val="21"/>
          <w:szCs w:val="21"/>
        </w:rPr>
        <w:t>p</w:t>
      </w:r>
      <w:r w:rsidR="00B8176A" w:rsidRPr="00D52ECF">
        <w:rPr>
          <w:rFonts w:ascii="Arial" w:hAnsi="Arial" w:cs="Arial"/>
          <w:color w:val="000000" w:themeColor="text1"/>
          <w:sz w:val="21"/>
          <w:szCs w:val="21"/>
        </w:rPr>
        <w:t>ueden comunicarse informaciones</w:t>
      </w:r>
      <w:r w:rsidR="00DA1A9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B8176A" w:rsidRPr="00D52ECF">
        <w:rPr>
          <w:rFonts w:ascii="Arial" w:hAnsi="Arial" w:cs="Arial"/>
          <w:color w:val="000000" w:themeColor="text1"/>
          <w:sz w:val="21"/>
          <w:szCs w:val="21"/>
        </w:rPr>
        <w:t>por los siguientes medios:</w:t>
      </w:r>
    </w:p>
    <w:p w14:paraId="09B66339" w14:textId="0BE341BA" w:rsidR="00B8176A" w:rsidRPr="00D52ECF" w:rsidRDefault="00B8176A" w:rsidP="00D52ECF">
      <w:pPr>
        <w:pStyle w:val="Prrafodelista"/>
        <w:numPr>
          <w:ilvl w:val="0"/>
          <w:numId w:val="11"/>
        </w:numPr>
        <w:spacing w:after="60" w:line="336" w:lineRule="auto"/>
        <w:ind w:left="851" w:hanging="284"/>
        <w:contextualSpacing w:val="0"/>
        <w:jc w:val="both"/>
        <w:rPr>
          <w:rFonts w:ascii="Arial" w:hAnsi="Arial" w:cs="Arial"/>
          <w:bCs/>
          <w:color w:val="000000" w:themeColor="text1"/>
          <w:kern w:val="0"/>
          <w:sz w:val="21"/>
          <w:szCs w:val="21"/>
        </w:rPr>
      </w:pPr>
      <w:r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Presentación on line, cumplimentando el correspondiente formulario, que permite anexar a su vez otros documentos que</w:t>
      </w:r>
      <w:r w:rsidR="00DA1A96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 xml:space="preserve"> se</w:t>
      </w:r>
      <w:r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 xml:space="preserve"> consideren relevantes con relación a la información que se traslade.</w:t>
      </w:r>
    </w:p>
    <w:p w14:paraId="35094A63" w14:textId="77777777" w:rsidR="00B8176A" w:rsidRPr="00D52ECF" w:rsidRDefault="00B8176A" w:rsidP="00D52ECF">
      <w:pPr>
        <w:pStyle w:val="Prrafodelista"/>
        <w:numPr>
          <w:ilvl w:val="0"/>
          <w:numId w:val="11"/>
        </w:numPr>
        <w:spacing w:after="60" w:line="336" w:lineRule="auto"/>
        <w:ind w:left="851" w:hanging="284"/>
        <w:contextualSpacing w:val="0"/>
        <w:jc w:val="both"/>
        <w:rPr>
          <w:rFonts w:ascii="Arial" w:hAnsi="Arial" w:cs="Arial"/>
          <w:bCs/>
          <w:color w:val="000000" w:themeColor="text1"/>
          <w:kern w:val="0"/>
          <w:sz w:val="21"/>
          <w:szCs w:val="21"/>
        </w:rPr>
      </w:pPr>
      <w:r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 xml:space="preserve">A través del correo electrónico </w:t>
      </w:r>
      <w:hyperlink r:id="rId7" w:history="1">
        <w:r w:rsidRPr="00D52ECF">
          <w:rPr>
            <w:rStyle w:val="Hipervnculo"/>
            <w:rFonts w:ascii="Arial" w:hAnsi="Arial" w:cs="Arial"/>
            <w:bCs/>
            <w:kern w:val="0"/>
            <w:sz w:val="21"/>
            <w:szCs w:val="21"/>
          </w:rPr>
          <w:t>cii@ava.es</w:t>
        </w:r>
      </w:hyperlink>
      <w:r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.</w:t>
      </w:r>
    </w:p>
    <w:p w14:paraId="40779926" w14:textId="155F6BF9" w:rsidR="00B8176A" w:rsidRPr="00D52ECF" w:rsidRDefault="00B8176A" w:rsidP="00D52ECF">
      <w:pPr>
        <w:pStyle w:val="Prrafodelista"/>
        <w:numPr>
          <w:ilvl w:val="0"/>
          <w:numId w:val="11"/>
        </w:numPr>
        <w:spacing w:after="60" w:line="336" w:lineRule="auto"/>
        <w:ind w:left="851" w:hanging="284"/>
        <w:contextualSpacing w:val="0"/>
        <w:jc w:val="both"/>
        <w:rPr>
          <w:rFonts w:ascii="Arial" w:hAnsi="Arial" w:cs="Arial"/>
          <w:bCs/>
          <w:color w:val="000000" w:themeColor="text1"/>
          <w:kern w:val="0"/>
          <w:sz w:val="21"/>
          <w:szCs w:val="21"/>
        </w:rPr>
      </w:pPr>
      <w:r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Verbalmente, previa solicitud</w:t>
      </w:r>
      <w:r w:rsidR="00DA1A96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 xml:space="preserve"> a trav</w:t>
      </w:r>
      <w:r w:rsidR="004C0D8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és del anterior correo electrónico</w:t>
      </w:r>
      <w:r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, de:</w:t>
      </w:r>
    </w:p>
    <w:p w14:paraId="473B10D5" w14:textId="6B9F8BB5" w:rsidR="00B8176A" w:rsidRPr="00D52ECF" w:rsidRDefault="00B8176A" w:rsidP="00D52ECF">
      <w:pPr>
        <w:pStyle w:val="field-item"/>
        <w:numPr>
          <w:ilvl w:val="0"/>
          <w:numId w:val="12"/>
        </w:numPr>
        <w:spacing w:before="0" w:beforeAutospacing="0" w:after="60" w:afterAutospacing="0" w:line="336" w:lineRule="auto"/>
        <w:ind w:left="1418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52ECF">
        <w:rPr>
          <w:rFonts w:ascii="Arial" w:hAnsi="Arial" w:cs="Arial"/>
          <w:color w:val="000000" w:themeColor="text1"/>
          <w:sz w:val="21"/>
          <w:szCs w:val="21"/>
        </w:rPr>
        <w:t xml:space="preserve">Reunión presencial con un responsable del </w:t>
      </w:r>
      <w:r w:rsidR="006E4402">
        <w:rPr>
          <w:rFonts w:ascii="Arial" w:hAnsi="Arial" w:cs="Arial"/>
          <w:bCs/>
          <w:color w:val="000000" w:themeColor="text1"/>
          <w:sz w:val="21"/>
          <w:szCs w:val="21"/>
        </w:rPr>
        <w:t>"</w:t>
      </w:r>
      <w:r w:rsidRPr="00D52ECF">
        <w:rPr>
          <w:rFonts w:ascii="Arial" w:hAnsi="Arial" w:cs="Arial"/>
          <w:bCs/>
          <w:color w:val="000000" w:themeColor="text1"/>
          <w:sz w:val="21"/>
          <w:szCs w:val="21"/>
        </w:rPr>
        <w:t>Sistema interno de información del Ayuntamiento de Valladolid</w:t>
      </w:r>
      <w:r w:rsidR="006E4402">
        <w:rPr>
          <w:rFonts w:ascii="Arial" w:hAnsi="Arial" w:cs="Arial"/>
          <w:bCs/>
          <w:color w:val="000000" w:themeColor="text1"/>
          <w:sz w:val="21"/>
          <w:szCs w:val="21"/>
        </w:rPr>
        <w:t>"</w:t>
      </w:r>
      <w:r w:rsidRPr="00D52EC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4001A6E7" w14:textId="4AD86F80" w:rsidR="00B8176A" w:rsidRPr="00D52ECF" w:rsidRDefault="00B8176A" w:rsidP="00D52ECF">
      <w:pPr>
        <w:pStyle w:val="field-item"/>
        <w:numPr>
          <w:ilvl w:val="0"/>
          <w:numId w:val="12"/>
        </w:numPr>
        <w:spacing w:before="0" w:beforeAutospacing="0" w:after="60" w:afterAutospacing="0" w:line="336" w:lineRule="auto"/>
        <w:ind w:left="1418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52ECF">
        <w:rPr>
          <w:rFonts w:ascii="Arial" w:hAnsi="Arial" w:cs="Arial"/>
          <w:color w:val="000000" w:themeColor="text1"/>
          <w:sz w:val="21"/>
          <w:szCs w:val="21"/>
        </w:rPr>
        <w:t xml:space="preserve">Reunión mediante videoconferencia con un responsable del </w:t>
      </w:r>
      <w:r w:rsidR="006E4402">
        <w:rPr>
          <w:rFonts w:ascii="Arial" w:hAnsi="Arial" w:cs="Arial"/>
          <w:bCs/>
          <w:color w:val="000000" w:themeColor="text1"/>
          <w:sz w:val="21"/>
          <w:szCs w:val="21"/>
        </w:rPr>
        <w:t>"</w:t>
      </w:r>
      <w:r w:rsidRPr="00D52ECF">
        <w:rPr>
          <w:rFonts w:ascii="Arial" w:hAnsi="Arial" w:cs="Arial"/>
          <w:bCs/>
          <w:color w:val="000000" w:themeColor="text1"/>
          <w:sz w:val="21"/>
          <w:szCs w:val="21"/>
        </w:rPr>
        <w:t>Sistema interno de información del Ayuntamiento de Valladolid</w:t>
      </w:r>
      <w:r w:rsidR="006E4402">
        <w:rPr>
          <w:rFonts w:ascii="Arial" w:hAnsi="Arial" w:cs="Arial"/>
          <w:bCs/>
          <w:color w:val="000000" w:themeColor="text1"/>
          <w:sz w:val="21"/>
          <w:szCs w:val="21"/>
        </w:rPr>
        <w:t>"</w:t>
      </w:r>
      <w:r w:rsidRPr="00D52EC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611C657C" w14:textId="304E04D5" w:rsidR="00DA1A96" w:rsidRPr="00DA1A96" w:rsidRDefault="00B8176A" w:rsidP="00DA1A96">
      <w:pPr>
        <w:pStyle w:val="field-item"/>
        <w:numPr>
          <w:ilvl w:val="0"/>
          <w:numId w:val="12"/>
        </w:numPr>
        <w:spacing w:before="0" w:beforeAutospacing="0" w:after="120" w:afterAutospacing="0" w:line="336" w:lineRule="auto"/>
        <w:ind w:left="1418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52ECF">
        <w:rPr>
          <w:rFonts w:ascii="Arial" w:hAnsi="Arial" w:cs="Arial"/>
          <w:color w:val="000000" w:themeColor="text1"/>
          <w:sz w:val="21"/>
          <w:szCs w:val="21"/>
        </w:rPr>
        <w:t xml:space="preserve">Comunicación telefónica con un responsable del </w:t>
      </w:r>
      <w:r w:rsidR="006E4402">
        <w:rPr>
          <w:rFonts w:ascii="Arial" w:hAnsi="Arial" w:cs="Arial"/>
          <w:bCs/>
          <w:color w:val="000000" w:themeColor="text1"/>
          <w:sz w:val="21"/>
          <w:szCs w:val="21"/>
        </w:rPr>
        <w:t>"</w:t>
      </w:r>
      <w:r w:rsidRPr="00D52ECF">
        <w:rPr>
          <w:rFonts w:ascii="Arial" w:hAnsi="Arial" w:cs="Arial"/>
          <w:bCs/>
          <w:color w:val="000000" w:themeColor="text1"/>
          <w:sz w:val="21"/>
          <w:szCs w:val="21"/>
        </w:rPr>
        <w:t>Sistema interno de información del Ayuntamiento de Valladolid</w:t>
      </w:r>
      <w:r w:rsidR="006E4402">
        <w:rPr>
          <w:rFonts w:ascii="Arial" w:hAnsi="Arial" w:cs="Arial"/>
          <w:bCs/>
          <w:color w:val="000000" w:themeColor="text1"/>
          <w:sz w:val="21"/>
          <w:szCs w:val="21"/>
        </w:rPr>
        <w:t>"</w:t>
      </w:r>
      <w:r w:rsidRPr="00D52EC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A4AD58B" w14:textId="6FAD4647" w:rsidR="00B8176A" w:rsidRPr="00D52ECF" w:rsidRDefault="00B8176A" w:rsidP="00D52ECF">
      <w:pPr>
        <w:pStyle w:val="cmparagraph"/>
        <w:shd w:val="clear" w:color="auto" w:fill="FFFFFF"/>
        <w:spacing w:before="0" w:beforeAutospacing="0" w:after="120" w:afterAutospacing="0" w:line="336" w:lineRule="auto"/>
        <w:ind w:left="283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D52ECF">
        <w:rPr>
          <w:rFonts w:ascii="Arial" w:eastAsia="Arial" w:hAnsi="Arial" w:cs="Arial"/>
          <w:color w:val="000000" w:themeColor="text1"/>
          <w:sz w:val="21"/>
          <w:szCs w:val="21"/>
        </w:rPr>
        <w:t>Asimismo se ofrecen otros canales, externos al del Ayuntamiento de Valladolid, donde pueden igualmente presentarse las correspondientes informaciones.</w:t>
      </w:r>
    </w:p>
    <w:p w14:paraId="73AA5B1F" w14:textId="744448FD" w:rsidR="00B8176A" w:rsidRPr="00D52ECF" w:rsidRDefault="00231468" w:rsidP="00D52ECF">
      <w:pPr>
        <w:pStyle w:val="cmparagraph"/>
        <w:numPr>
          <w:ilvl w:val="0"/>
          <w:numId w:val="10"/>
        </w:numPr>
        <w:shd w:val="clear" w:color="auto" w:fill="FFFFFF"/>
        <w:spacing w:before="240" w:beforeAutospacing="0" w:after="120" w:afterAutospacing="0" w:line="336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D52ECF">
        <w:rPr>
          <w:rFonts w:ascii="Arial" w:hAnsi="Arial" w:cs="Arial"/>
          <w:b/>
          <w:bCs/>
          <w:color w:val="000000" w:themeColor="text1"/>
          <w:sz w:val="21"/>
          <w:szCs w:val="21"/>
        </w:rPr>
        <w:lastRenderedPageBreak/>
        <w:t>¿Qué derechos se ofrecen al informante?</w:t>
      </w:r>
    </w:p>
    <w:p w14:paraId="1BA4FECD" w14:textId="27536B8B" w:rsidR="00B8176A" w:rsidRDefault="00B8176A" w:rsidP="00D52ECF">
      <w:pPr>
        <w:pStyle w:val="Prrafodelista"/>
        <w:numPr>
          <w:ilvl w:val="0"/>
          <w:numId w:val="11"/>
        </w:numPr>
        <w:spacing w:after="120" w:line="336" w:lineRule="auto"/>
        <w:ind w:left="567" w:hanging="284"/>
        <w:contextualSpacing w:val="0"/>
        <w:jc w:val="both"/>
        <w:rPr>
          <w:rFonts w:ascii="Arial" w:hAnsi="Arial" w:cs="Arial"/>
          <w:bCs/>
          <w:color w:val="000000" w:themeColor="text1"/>
          <w:kern w:val="0"/>
          <w:sz w:val="21"/>
          <w:szCs w:val="21"/>
        </w:rPr>
      </w:pPr>
      <w:r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Preservación de su identidad</w:t>
      </w:r>
      <w:r w:rsidR="006E4402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.</w:t>
      </w:r>
    </w:p>
    <w:p w14:paraId="56B5A900" w14:textId="67519108" w:rsidR="00B8176A" w:rsidRPr="00DA1A96" w:rsidRDefault="00DA1A96" w:rsidP="00DA1A96">
      <w:pPr>
        <w:pStyle w:val="Prrafodelista"/>
        <w:numPr>
          <w:ilvl w:val="0"/>
          <w:numId w:val="11"/>
        </w:numPr>
        <w:spacing w:after="120" w:line="336" w:lineRule="auto"/>
        <w:ind w:left="567" w:hanging="284"/>
        <w:contextualSpacing w:val="0"/>
        <w:jc w:val="both"/>
        <w:rPr>
          <w:rFonts w:ascii="Arial" w:hAnsi="Arial" w:cs="Arial"/>
          <w:bCs/>
          <w:color w:val="000000" w:themeColor="text1"/>
          <w:kern w:val="0"/>
          <w:sz w:val="21"/>
          <w:szCs w:val="21"/>
        </w:rPr>
      </w:pPr>
      <w:r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Presentación de informaciones de manera anónima.</w:t>
      </w:r>
    </w:p>
    <w:p w14:paraId="5404F93A" w14:textId="41341235" w:rsidR="00B8176A" w:rsidRPr="00DA1A96" w:rsidRDefault="00B8176A" w:rsidP="00DA1A96">
      <w:pPr>
        <w:pStyle w:val="Prrafodelista"/>
        <w:numPr>
          <w:ilvl w:val="0"/>
          <w:numId w:val="11"/>
        </w:numPr>
        <w:spacing w:after="120" w:line="336" w:lineRule="auto"/>
        <w:ind w:left="567" w:hanging="284"/>
        <w:contextualSpacing w:val="0"/>
        <w:jc w:val="both"/>
        <w:rPr>
          <w:rFonts w:ascii="Arial" w:hAnsi="Arial" w:cs="Arial"/>
          <w:bCs/>
          <w:color w:val="000000" w:themeColor="text1"/>
          <w:kern w:val="0"/>
          <w:sz w:val="21"/>
          <w:szCs w:val="21"/>
        </w:rPr>
      </w:pPr>
      <w:r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Conocer el estado de la tramitación de su denu</w:t>
      </w:r>
      <w:r w:rsidR="00D71CD4"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ncia</w:t>
      </w:r>
      <w:r w:rsidR="00DA1A96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,</w:t>
      </w:r>
      <w:r w:rsidR="00DA1A96" w:rsidRPr="00DA1A96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 xml:space="preserve"> </w:t>
      </w:r>
      <w:r w:rsidR="00DA1A96"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salvo que la información fuera anónima o el informante hubiera renunciado a recibirla</w:t>
      </w:r>
      <w:r w:rsidR="00DA1A96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.</w:t>
      </w:r>
    </w:p>
    <w:p w14:paraId="0AD237B7" w14:textId="1D6FAB10" w:rsidR="00B8176A" w:rsidRPr="00D52ECF" w:rsidRDefault="00B8176A" w:rsidP="00D52ECF">
      <w:pPr>
        <w:pStyle w:val="Prrafodelista"/>
        <w:numPr>
          <w:ilvl w:val="0"/>
          <w:numId w:val="11"/>
        </w:numPr>
        <w:spacing w:after="120" w:line="336" w:lineRule="auto"/>
        <w:ind w:left="567" w:hanging="284"/>
        <w:contextualSpacing w:val="0"/>
        <w:jc w:val="both"/>
        <w:rPr>
          <w:rFonts w:ascii="Arial" w:hAnsi="Arial" w:cs="Arial"/>
          <w:bCs/>
          <w:color w:val="000000" w:themeColor="text1"/>
          <w:kern w:val="0"/>
          <w:sz w:val="21"/>
          <w:szCs w:val="21"/>
        </w:rPr>
      </w:pPr>
      <w:r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Prohibición de represalia</w:t>
      </w:r>
      <w:r w:rsidR="00D71CD4"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 xml:space="preserve"> y</w:t>
      </w:r>
      <w:r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 xml:space="preserve"> protección en el transcurso de la investigación</w:t>
      </w:r>
      <w:r w:rsidR="006E4402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.</w:t>
      </w:r>
    </w:p>
    <w:p w14:paraId="1E693807" w14:textId="48AF79CC" w:rsidR="00B8176A" w:rsidRPr="00D52ECF" w:rsidRDefault="00D71CD4" w:rsidP="00D52ECF">
      <w:pPr>
        <w:pStyle w:val="Prrafodelista"/>
        <w:numPr>
          <w:ilvl w:val="0"/>
          <w:numId w:val="11"/>
        </w:numPr>
        <w:spacing w:after="120" w:line="336" w:lineRule="auto"/>
        <w:ind w:left="567" w:hanging="284"/>
        <w:contextualSpacing w:val="0"/>
        <w:jc w:val="both"/>
        <w:rPr>
          <w:rFonts w:ascii="Arial" w:hAnsi="Arial" w:cs="Arial"/>
          <w:bCs/>
          <w:color w:val="000000" w:themeColor="text1"/>
          <w:kern w:val="0"/>
          <w:sz w:val="21"/>
          <w:szCs w:val="21"/>
        </w:rPr>
      </w:pPr>
      <w:r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 xml:space="preserve">Recibir </w:t>
      </w:r>
      <w:r w:rsidR="006E4402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m</w:t>
      </w:r>
      <w:r w:rsidR="00B8176A"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edidas de apoyo</w:t>
      </w:r>
      <w:r w:rsidR="004C0D8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,</w:t>
      </w:r>
      <w:r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 xml:space="preserve"> tales </w:t>
      </w:r>
      <w:r w:rsidR="00D85B7A"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como asesoramiento</w:t>
      </w:r>
      <w:r w:rsidR="00B8176A"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 xml:space="preserve"> sobre la aplicación de la propia Ley, asistencia efectiva frente a represalias, asistencia jurídica y </w:t>
      </w:r>
      <w:r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otras establecidas en la Ley</w:t>
      </w:r>
      <w:r w:rsidR="006E4402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.</w:t>
      </w:r>
    </w:p>
    <w:p w14:paraId="3D74520F" w14:textId="7AB1116F" w:rsidR="00B8176A" w:rsidRPr="00D52ECF" w:rsidRDefault="00D71CD4" w:rsidP="00D52ECF">
      <w:pPr>
        <w:pStyle w:val="cmparagraph"/>
        <w:numPr>
          <w:ilvl w:val="0"/>
          <w:numId w:val="10"/>
        </w:numPr>
        <w:shd w:val="clear" w:color="auto" w:fill="FFFFFF"/>
        <w:spacing w:before="240" w:beforeAutospacing="0" w:after="120" w:afterAutospacing="0" w:line="336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D52ECF">
        <w:rPr>
          <w:rFonts w:ascii="Arial" w:hAnsi="Arial" w:cs="Arial"/>
          <w:b/>
          <w:bCs/>
          <w:color w:val="000000" w:themeColor="text1"/>
          <w:sz w:val="21"/>
          <w:szCs w:val="21"/>
        </w:rPr>
        <w:t>¿Qué d</w:t>
      </w:r>
      <w:r w:rsidR="00B8176A" w:rsidRPr="00D52ECF">
        <w:rPr>
          <w:rFonts w:ascii="Arial" w:hAnsi="Arial" w:cs="Arial"/>
          <w:b/>
          <w:bCs/>
          <w:color w:val="000000" w:themeColor="text1"/>
          <w:sz w:val="21"/>
          <w:szCs w:val="21"/>
        </w:rPr>
        <w:t>erechos</w:t>
      </w:r>
      <w:r w:rsidRPr="00D52ECF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se garantizan a</w:t>
      </w:r>
      <w:r w:rsidR="00B8176A" w:rsidRPr="00D52ECF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las personas afectadas por las comunicaciones</w:t>
      </w:r>
      <w:r w:rsidRPr="00D52ECF">
        <w:rPr>
          <w:rFonts w:ascii="Arial" w:hAnsi="Arial" w:cs="Arial"/>
          <w:b/>
          <w:bCs/>
          <w:color w:val="000000" w:themeColor="text1"/>
          <w:sz w:val="21"/>
          <w:szCs w:val="21"/>
        </w:rPr>
        <w:t>?</w:t>
      </w:r>
    </w:p>
    <w:p w14:paraId="327CDAD3" w14:textId="77777777" w:rsidR="00B8176A" w:rsidRPr="00D52ECF" w:rsidRDefault="00B8176A" w:rsidP="00D52ECF">
      <w:pPr>
        <w:pStyle w:val="Prrafodelista"/>
        <w:numPr>
          <w:ilvl w:val="0"/>
          <w:numId w:val="11"/>
        </w:numPr>
        <w:spacing w:after="120" w:line="336" w:lineRule="auto"/>
        <w:ind w:left="567" w:hanging="284"/>
        <w:contextualSpacing w:val="0"/>
        <w:jc w:val="both"/>
        <w:rPr>
          <w:rFonts w:ascii="Arial" w:hAnsi="Arial" w:cs="Arial"/>
          <w:bCs/>
          <w:color w:val="000000" w:themeColor="text1"/>
          <w:kern w:val="0"/>
          <w:sz w:val="21"/>
          <w:szCs w:val="21"/>
        </w:rPr>
      </w:pPr>
      <w:r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Ser informada sobre las acciones u omisiones que se le atribuyen y a ser oída en cualquier momento.</w:t>
      </w:r>
    </w:p>
    <w:p w14:paraId="7AE38E2A" w14:textId="77777777" w:rsidR="00B8176A" w:rsidRPr="00D52ECF" w:rsidRDefault="00B8176A" w:rsidP="00D52ECF">
      <w:pPr>
        <w:pStyle w:val="Prrafodelista"/>
        <w:numPr>
          <w:ilvl w:val="0"/>
          <w:numId w:val="11"/>
        </w:numPr>
        <w:spacing w:after="120" w:line="336" w:lineRule="auto"/>
        <w:ind w:left="567" w:hanging="284"/>
        <w:contextualSpacing w:val="0"/>
        <w:jc w:val="both"/>
        <w:rPr>
          <w:rFonts w:ascii="Arial" w:hAnsi="Arial" w:cs="Arial"/>
          <w:bCs/>
          <w:color w:val="000000" w:themeColor="text1"/>
          <w:kern w:val="0"/>
          <w:sz w:val="21"/>
          <w:szCs w:val="21"/>
        </w:rPr>
      </w:pPr>
      <w:r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Respeto a la presunción de inocencia y a comparecer asistido de abogado.</w:t>
      </w:r>
    </w:p>
    <w:p w14:paraId="06D1E656" w14:textId="113E1C78" w:rsidR="00B8176A" w:rsidRPr="00D52ECF" w:rsidRDefault="00B8176A" w:rsidP="00D52ECF">
      <w:pPr>
        <w:pStyle w:val="Prrafodelista"/>
        <w:numPr>
          <w:ilvl w:val="0"/>
          <w:numId w:val="11"/>
        </w:numPr>
        <w:spacing w:after="120" w:line="336" w:lineRule="auto"/>
        <w:ind w:left="567" w:hanging="284"/>
        <w:contextualSpacing w:val="0"/>
        <w:jc w:val="both"/>
        <w:rPr>
          <w:rFonts w:ascii="Arial" w:hAnsi="Arial" w:cs="Arial"/>
          <w:bCs/>
          <w:color w:val="000000" w:themeColor="text1"/>
          <w:kern w:val="0"/>
          <w:sz w:val="21"/>
          <w:szCs w:val="21"/>
        </w:rPr>
      </w:pPr>
      <w:r w:rsidRPr="00D52ECF">
        <w:rPr>
          <w:rFonts w:ascii="Arial" w:hAnsi="Arial" w:cs="Arial"/>
          <w:bCs/>
          <w:color w:val="000000" w:themeColor="text1"/>
          <w:kern w:val="0"/>
          <w:sz w:val="21"/>
          <w:szCs w:val="21"/>
        </w:rPr>
        <w:t>Preservar su identidad y garantía de confidencialidad de los hechos y datos del procedimiento.</w:t>
      </w:r>
    </w:p>
    <w:p w14:paraId="3D7E1522" w14:textId="491D189F" w:rsidR="00B8176A" w:rsidRPr="00D52ECF" w:rsidRDefault="00D71CD4" w:rsidP="00D52ECF">
      <w:pPr>
        <w:pStyle w:val="cmparagraph"/>
        <w:numPr>
          <w:ilvl w:val="0"/>
          <w:numId w:val="10"/>
        </w:numPr>
        <w:shd w:val="clear" w:color="auto" w:fill="FFFFFF"/>
        <w:spacing w:before="240" w:beforeAutospacing="0" w:after="120" w:afterAutospacing="0" w:line="336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D52ECF">
        <w:rPr>
          <w:rFonts w:ascii="Arial" w:hAnsi="Arial" w:cs="Arial"/>
          <w:b/>
          <w:bCs/>
          <w:color w:val="000000" w:themeColor="text1"/>
          <w:sz w:val="21"/>
          <w:szCs w:val="21"/>
        </w:rPr>
        <w:t>¿Como se gestionan las Informaciones?</w:t>
      </w:r>
    </w:p>
    <w:p w14:paraId="35A5E03F" w14:textId="7DE0A06A" w:rsidR="00D71CD4" w:rsidRPr="00D52ECF" w:rsidRDefault="00D71CD4" w:rsidP="00D52ECF">
      <w:pPr>
        <w:pStyle w:val="Prrafodelista"/>
        <w:tabs>
          <w:tab w:val="left" w:pos="426"/>
        </w:tabs>
        <w:spacing w:after="120" w:line="336" w:lineRule="auto"/>
        <w:ind w:left="283"/>
        <w:contextualSpacing w:val="0"/>
        <w:jc w:val="both"/>
        <w:rPr>
          <w:rFonts w:ascii="Arial" w:eastAsia="Arial" w:hAnsi="Arial" w:cs="Arial"/>
          <w:color w:val="000000" w:themeColor="text1"/>
          <w:kern w:val="0"/>
          <w:sz w:val="21"/>
          <w:szCs w:val="21"/>
        </w:rPr>
      </w:pPr>
      <w:r w:rsidRPr="00D52EC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 xml:space="preserve">Se ha constituido un </w:t>
      </w:r>
      <w:r w:rsidR="006E4402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>"Comité</w:t>
      </w:r>
      <w:r w:rsidRPr="00D52EC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 xml:space="preserve"> de Integridad</w:t>
      </w:r>
      <w:r w:rsidR="006E4402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>"</w:t>
      </w:r>
      <w:r w:rsidR="004C0D8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 xml:space="preserve">, </w:t>
      </w:r>
      <w:r w:rsidR="004C0D8F" w:rsidRPr="00D52EC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>responsable del Sistema</w:t>
      </w:r>
      <w:r w:rsidR="004C0D8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>,</w:t>
      </w:r>
      <w:r w:rsidRPr="00D52EC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 xml:space="preserve"> formad</w:t>
      </w:r>
      <w:r w:rsidR="004C0D8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>o</w:t>
      </w:r>
      <w:r w:rsidRPr="00D52EC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 xml:space="preserve"> por funcionarios municipales y presidid</w:t>
      </w:r>
      <w:r w:rsidR="004C0D8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>o</w:t>
      </w:r>
      <w:r w:rsidRPr="00D52EC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 xml:space="preserve"> por el </w:t>
      </w:r>
      <w:r w:rsidR="00231468" w:rsidRPr="00D52EC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 xml:space="preserve">secretario </w:t>
      </w:r>
      <w:r w:rsidR="004C0D8F" w:rsidRPr="00D52EC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>general</w:t>
      </w:r>
      <w:r w:rsidR="004C0D8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 xml:space="preserve">; </w:t>
      </w:r>
      <w:r w:rsidR="004C0D8F" w:rsidRPr="00D52EC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>las</w:t>
      </w:r>
      <w:r w:rsidR="00231468" w:rsidRPr="00D52EC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 xml:space="preserve"> informaciones</w:t>
      </w:r>
      <w:r w:rsidR="004C0D8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 xml:space="preserve"> se tramitan</w:t>
      </w:r>
      <w:r w:rsidR="00231468" w:rsidRPr="00D52EC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 xml:space="preserve"> conforme un procedimiento previamente establecido.</w:t>
      </w:r>
    </w:p>
    <w:p w14:paraId="29318029" w14:textId="3E5B743A" w:rsidR="00231468" w:rsidRPr="00D52ECF" w:rsidRDefault="00231468" w:rsidP="00D52ECF">
      <w:pPr>
        <w:pStyle w:val="Prrafodelista"/>
        <w:tabs>
          <w:tab w:val="left" w:pos="426"/>
        </w:tabs>
        <w:spacing w:after="60" w:line="336" w:lineRule="auto"/>
        <w:ind w:left="283"/>
        <w:contextualSpacing w:val="0"/>
        <w:jc w:val="both"/>
        <w:rPr>
          <w:rFonts w:ascii="Arial" w:eastAsia="Arial" w:hAnsi="Arial" w:cs="Arial"/>
          <w:color w:val="000000" w:themeColor="text1"/>
          <w:kern w:val="0"/>
          <w:sz w:val="21"/>
          <w:szCs w:val="21"/>
        </w:rPr>
      </w:pPr>
      <w:r w:rsidRPr="00D52EC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>Concluidas las actuaciones</w:t>
      </w:r>
      <w:r w:rsidR="004C0D8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>,</w:t>
      </w:r>
      <w:r w:rsidRPr="00D52EC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 xml:space="preserve"> </w:t>
      </w:r>
      <w:r w:rsidR="006E4402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>el Comité</w:t>
      </w:r>
      <w:r w:rsidRPr="00D52EC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 xml:space="preserve"> </w:t>
      </w:r>
      <w:r w:rsidR="00D85B7A" w:rsidRPr="00D52EC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>de Integridad</w:t>
      </w:r>
      <w:r w:rsidRPr="00D52EC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 xml:space="preserve"> </w:t>
      </w:r>
      <w:r w:rsidR="006E4402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>deberá adoptar</w:t>
      </w:r>
      <w:r w:rsidRPr="00D52ECF">
        <w:rPr>
          <w:rFonts w:ascii="Arial" w:eastAsia="Arial" w:hAnsi="Arial" w:cs="Arial"/>
          <w:color w:val="000000" w:themeColor="text1"/>
          <w:kern w:val="0"/>
          <w:sz w:val="21"/>
          <w:szCs w:val="21"/>
        </w:rPr>
        <w:t xml:space="preserve"> alguna de las siguientes decisiones:</w:t>
      </w:r>
    </w:p>
    <w:p w14:paraId="6F07E74A" w14:textId="2E446ED7" w:rsidR="00231468" w:rsidRPr="00D52ECF" w:rsidRDefault="00231468" w:rsidP="00D52ECF">
      <w:pPr>
        <w:pStyle w:val="Prrafodelista"/>
        <w:numPr>
          <w:ilvl w:val="0"/>
          <w:numId w:val="13"/>
        </w:numPr>
        <w:tabs>
          <w:tab w:val="left" w:pos="426"/>
        </w:tabs>
        <w:spacing w:after="60" w:line="336" w:lineRule="auto"/>
        <w:ind w:left="851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D52ECF">
        <w:rPr>
          <w:rFonts w:ascii="Arial" w:hAnsi="Arial" w:cs="Arial"/>
          <w:sz w:val="21"/>
          <w:szCs w:val="21"/>
        </w:rPr>
        <w:t xml:space="preserve">Archivo del expediente, de no apreciarse indicios de infracción. </w:t>
      </w:r>
    </w:p>
    <w:p w14:paraId="123D4248" w14:textId="7CB80071" w:rsidR="00231468" w:rsidRPr="00D52ECF" w:rsidRDefault="00231468" w:rsidP="00D52ECF">
      <w:pPr>
        <w:pStyle w:val="Prrafodelista"/>
        <w:numPr>
          <w:ilvl w:val="0"/>
          <w:numId w:val="13"/>
        </w:numPr>
        <w:tabs>
          <w:tab w:val="left" w:pos="426"/>
        </w:tabs>
        <w:spacing w:after="60" w:line="336" w:lineRule="auto"/>
        <w:ind w:left="851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D52ECF">
        <w:rPr>
          <w:rFonts w:ascii="Arial" w:hAnsi="Arial" w:cs="Arial"/>
          <w:sz w:val="21"/>
          <w:szCs w:val="21"/>
        </w:rPr>
        <w:t>Remisión al Ministerio Fiscal</w:t>
      </w:r>
      <w:r w:rsidR="006E4402">
        <w:rPr>
          <w:rFonts w:ascii="Arial" w:hAnsi="Arial" w:cs="Arial"/>
          <w:sz w:val="21"/>
          <w:szCs w:val="21"/>
        </w:rPr>
        <w:t>,</w:t>
      </w:r>
      <w:r w:rsidRPr="00D52ECF">
        <w:rPr>
          <w:rFonts w:ascii="Arial" w:hAnsi="Arial" w:cs="Arial"/>
          <w:sz w:val="21"/>
          <w:szCs w:val="21"/>
        </w:rPr>
        <w:t xml:space="preserve"> si los hechos pudieran revestir el carácter de delito.</w:t>
      </w:r>
    </w:p>
    <w:p w14:paraId="33E70494" w14:textId="157D7C9A" w:rsidR="00231468" w:rsidRPr="00D52ECF" w:rsidRDefault="00231468" w:rsidP="00D52ECF">
      <w:pPr>
        <w:pStyle w:val="Prrafodelista"/>
        <w:numPr>
          <w:ilvl w:val="0"/>
          <w:numId w:val="13"/>
        </w:numPr>
        <w:tabs>
          <w:tab w:val="left" w:pos="426"/>
        </w:tabs>
        <w:spacing w:after="120" w:line="336" w:lineRule="auto"/>
        <w:ind w:left="851" w:hanging="284"/>
        <w:contextualSpacing w:val="0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1"/>
          <w:szCs w:val="21"/>
        </w:rPr>
      </w:pPr>
      <w:r w:rsidRPr="00D52ECF">
        <w:rPr>
          <w:rFonts w:ascii="Arial" w:hAnsi="Arial" w:cs="Arial"/>
          <w:sz w:val="21"/>
          <w:szCs w:val="21"/>
        </w:rPr>
        <w:t xml:space="preserve">Traslado </w:t>
      </w:r>
      <w:r w:rsidR="00D85B7A" w:rsidRPr="00D52ECF">
        <w:rPr>
          <w:rFonts w:ascii="Arial" w:hAnsi="Arial" w:cs="Arial"/>
          <w:sz w:val="21"/>
          <w:szCs w:val="21"/>
        </w:rPr>
        <w:t>de lo</w:t>
      </w:r>
      <w:r w:rsidRPr="00D52ECF">
        <w:rPr>
          <w:rFonts w:ascii="Arial" w:hAnsi="Arial" w:cs="Arial"/>
          <w:sz w:val="21"/>
          <w:szCs w:val="21"/>
        </w:rPr>
        <w:t xml:space="preserve"> actuado a la </w:t>
      </w:r>
      <w:r w:rsidR="00D85B7A" w:rsidRPr="00D52ECF">
        <w:rPr>
          <w:rFonts w:ascii="Arial" w:hAnsi="Arial" w:cs="Arial"/>
          <w:sz w:val="21"/>
          <w:szCs w:val="21"/>
        </w:rPr>
        <w:t>autoridad competente</w:t>
      </w:r>
      <w:r w:rsidRPr="00D52ECF">
        <w:rPr>
          <w:rFonts w:ascii="Arial" w:hAnsi="Arial" w:cs="Arial"/>
          <w:sz w:val="21"/>
          <w:szCs w:val="21"/>
        </w:rPr>
        <w:t xml:space="preserve"> para </w:t>
      </w:r>
      <w:r w:rsidR="004C0D8F" w:rsidRPr="00D52ECF">
        <w:rPr>
          <w:rFonts w:ascii="Arial" w:hAnsi="Arial" w:cs="Arial"/>
          <w:sz w:val="21"/>
          <w:szCs w:val="21"/>
        </w:rPr>
        <w:t xml:space="preserve">proseguir </w:t>
      </w:r>
      <w:r w:rsidR="004C0D8F">
        <w:rPr>
          <w:rFonts w:ascii="Arial" w:hAnsi="Arial" w:cs="Arial"/>
          <w:sz w:val="21"/>
          <w:szCs w:val="21"/>
        </w:rPr>
        <w:t xml:space="preserve">con </w:t>
      </w:r>
      <w:r w:rsidR="00DA1A96">
        <w:rPr>
          <w:rFonts w:ascii="Arial" w:hAnsi="Arial" w:cs="Arial"/>
          <w:sz w:val="21"/>
          <w:szCs w:val="21"/>
        </w:rPr>
        <w:t>otras</w:t>
      </w:r>
      <w:r w:rsidRPr="00D52ECF">
        <w:rPr>
          <w:rFonts w:ascii="Arial" w:hAnsi="Arial" w:cs="Arial"/>
          <w:sz w:val="21"/>
          <w:szCs w:val="21"/>
        </w:rPr>
        <w:t xml:space="preserve"> actuaciones</w:t>
      </w:r>
      <w:r w:rsidR="00DA1A96">
        <w:rPr>
          <w:rFonts w:ascii="Arial" w:hAnsi="Arial" w:cs="Arial"/>
          <w:sz w:val="21"/>
          <w:szCs w:val="21"/>
        </w:rPr>
        <w:t xml:space="preserve"> que </w:t>
      </w:r>
      <w:r w:rsidR="004C0D8F">
        <w:rPr>
          <w:rFonts w:ascii="Arial" w:hAnsi="Arial" w:cs="Arial"/>
          <w:sz w:val="21"/>
          <w:szCs w:val="21"/>
        </w:rPr>
        <w:t>puedan corresponder</w:t>
      </w:r>
      <w:r w:rsidRPr="00D52ECF">
        <w:rPr>
          <w:rFonts w:ascii="Arial" w:hAnsi="Arial" w:cs="Arial"/>
          <w:sz w:val="21"/>
          <w:szCs w:val="21"/>
        </w:rPr>
        <w:t>.</w:t>
      </w:r>
    </w:p>
    <w:sectPr w:rsidR="00231468" w:rsidRPr="00D52ECF" w:rsidSect="00C37B9C">
      <w:headerReference w:type="default" r:id="rId8"/>
      <w:footerReference w:type="default" r:id="rId9"/>
      <w:pgSz w:w="11906" w:h="16838" w:code="9"/>
      <w:pgMar w:top="1843" w:right="1134" w:bottom="992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7EBE" w14:textId="77777777" w:rsidR="00C37B9C" w:rsidRDefault="00C37B9C" w:rsidP="00D85B7A">
      <w:pPr>
        <w:spacing w:after="0" w:line="240" w:lineRule="auto"/>
      </w:pPr>
      <w:r>
        <w:separator/>
      </w:r>
    </w:p>
  </w:endnote>
  <w:endnote w:type="continuationSeparator" w:id="0">
    <w:p w14:paraId="6CA1942F" w14:textId="77777777" w:rsidR="00C37B9C" w:rsidRDefault="00C37B9C" w:rsidP="00D8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egrit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16667276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94D60FA" w14:textId="77777777" w:rsidR="00D85B7A" w:rsidRPr="00692D3B" w:rsidRDefault="00D85B7A" w:rsidP="00D85B7A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F7154E">
          <w:rPr>
            <w:rFonts w:ascii="Arial" w:hAnsi="Arial" w:cs="Arial"/>
            <w:sz w:val="18"/>
            <w:szCs w:val="18"/>
          </w:rPr>
          <w:t xml:space="preserve">Página </w:t>
        </w:r>
        <w:r w:rsidRPr="00F7154E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F7154E">
          <w:rPr>
            <w:rFonts w:ascii="Arial" w:hAnsi="Arial" w:cs="Arial"/>
            <w:b/>
            <w:bCs/>
            <w:sz w:val="18"/>
            <w:szCs w:val="18"/>
          </w:rPr>
          <w:instrText>PAGE  \* Arabic  \* MERGEFORMAT</w:instrText>
        </w:r>
        <w:r w:rsidRPr="00F7154E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sz w:val="18"/>
            <w:szCs w:val="18"/>
          </w:rPr>
          <w:t>3</w:t>
        </w:r>
        <w:r w:rsidRPr="00F7154E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F7154E">
          <w:rPr>
            <w:rFonts w:ascii="Arial" w:hAnsi="Arial" w:cs="Arial"/>
            <w:sz w:val="18"/>
            <w:szCs w:val="18"/>
          </w:rPr>
          <w:t xml:space="preserve"> de </w:t>
        </w:r>
        <w:r>
          <w:rPr>
            <w:rFonts w:ascii="Arial" w:hAnsi="Arial" w:cs="Arial"/>
            <w:b/>
            <w:bCs/>
            <w:noProof/>
            <w:sz w:val="18"/>
            <w:szCs w:val="18"/>
          </w:rPr>
          <w:fldChar w:fldCharType="begin"/>
        </w:r>
        <w:r>
          <w:rPr>
            <w:rFonts w:ascii="Arial" w:hAnsi="Arial" w:cs="Arial"/>
            <w:b/>
            <w:bCs/>
            <w:noProof/>
            <w:sz w:val="18"/>
            <w:szCs w:val="18"/>
          </w:rPr>
          <w:instrText>NUMPAGES  \* Arabic  \* MERGEFORMAT</w:instrText>
        </w:r>
        <w:r>
          <w:rPr>
            <w:rFonts w:ascii="Arial" w:hAnsi="Arial" w:cs="Arial"/>
            <w:b/>
            <w:bCs/>
            <w:noProof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noProof/>
            <w:sz w:val="18"/>
            <w:szCs w:val="18"/>
          </w:rPr>
          <w:t>3</w:t>
        </w:r>
        <w:r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C845" w14:textId="77777777" w:rsidR="00C37B9C" w:rsidRDefault="00C37B9C" w:rsidP="00D85B7A">
      <w:pPr>
        <w:spacing w:after="0" w:line="240" w:lineRule="auto"/>
      </w:pPr>
      <w:r>
        <w:separator/>
      </w:r>
    </w:p>
  </w:footnote>
  <w:footnote w:type="continuationSeparator" w:id="0">
    <w:p w14:paraId="4288B5F9" w14:textId="77777777" w:rsidR="00C37B9C" w:rsidRDefault="00C37B9C" w:rsidP="00D8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D2B1" w14:textId="77777777" w:rsidR="00D85B7A" w:rsidRPr="0045550A" w:rsidRDefault="00D85B7A" w:rsidP="00D85B7A">
    <w:pPr>
      <w:pStyle w:val="Encabezado"/>
      <w:ind w:left="5529"/>
      <w:rPr>
        <w:rFonts w:ascii="Arial" w:hAnsi="Arial"/>
        <w:color w:val="000000"/>
        <w:sz w:val="28"/>
      </w:rPr>
    </w:pPr>
    <w:bookmarkStart w:id="0" w:name="_Hlk149912357"/>
    <w:bookmarkStart w:id="1" w:name="_Hlk149912358"/>
    <w:r w:rsidRPr="0045550A">
      <w:rPr>
        <w:rFonts w:ascii="Arial" w:hAnsi="Arial"/>
        <w:color w:val="000000"/>
        <w:sz w:val="28"/>
      </w:rPr>
      <w:t xml:space="preserve">Ayuntamiento de </w:t>
    </w:r>
    <w:r w:rsidRPr="0045550A">
      <w:rPr>
        <w:rFonts w:ascii="Arial" w:hAnsi="Arial"/>
        <w:b/>
        <w:color w:val="000000"/>
        <w:sz w:val="28"/>
      </w:rPr>
      <w:t>Valladolid</w:t>
    </w:r>
  </w:p>
  <w:p w14:paraId="7C84972E" w14:textId="77777777" w:rsidR="00D85B7A" w:rsidRPr="0045550A" w:rsidRDefault="00D85B7A" w:rsidP="00D85B7A">
    <w:pPr>
      <w:pStyle w:val="Encabezado"/>
      <w:spacing w:before="30" w:after="30"/>
      <w:ind w:left="5529"/>
      <w:rPr>
        <w:rFonts w:ascii="Arial" w:hAnsi="Arial"/>
        <w:color w:val="000000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8B979" wp14:editId="34E010E1">
          <wp:simplePos x="0" y="0"/>
          <wp:positionH relativeFrom="column">
            <wp:posOffset>5207000</wp:posOffset>
          </wp:positionH>
          <wp:positionV relativeFrom="paragraph">
            <wp:posOffset>10160</wp:posOffset>
          </wp:positionV>
          <wp:extent cx="502920" cy="5105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550A">
      <w:rPr>
        <w:rFonts w:ascii="Arial" w:hAnsi="Arial"/>
        <w:color w:val="000000"/>
        <w:sz w:val="16"/>
      </w:rPr>
      <w:t>Área de Hacienda, Personal y</w:t>
    </w:r>
    <w:r w:rsidRPr="0045550A">
      <w:rPr>
        <w:rFonts w:ascii="Arial" w:hAnsi="Arial"/>
        <w:color w:val="000000"/>
        <w:sz w:val="16"/>
      </w:rPr>
      <w:br/>
      <w:t>Modernización Administrativa</w: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4B90"/>
    <w:multiLevelType w:val="hybridMultilevel"/>
    <w:tmpl w:val="1A544B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EB1"/>
    <w:multiLevelType w:val="hybridMultilevel"/>
    <w:tmpl w:val="8C9252EC"/>
    <w:lvl w:ilvl="0" w:tplc="31E225A6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F00C46"/>
    <w:multiLevelType w:val="hybridMultilevel"/>
    <w:tmpl w:val="70EA23F4"/>
    <w:lvl w:ilvl="0" w:tplc="4268081C">
      <w:start w:val="1"/>
      <w:numFmt w:val="decimal"/>
      <w:lvlText w:val="%1.º"/>
      <w:lvlJc w:val="left"/>
      <w:pPr>
        <w:ind w:left="720" w:hanging="360"/>
      </w:pPr>
      <w:rPr>
        <w:rFonts w:ascii="Arial Negrita" w:hAnsi="Arial Negrita" w:hint="default"/>
        <w:b/>
        <w:i w:val="0"/>
        <w:sz w:val="20"/>
      </w:rPr>
    </w:lvl>
    <w:lvl w:ilvl="1" w:tplc="C060CE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C115A"/>
    <w:multiLevelType w:val="hybridMultilevel"/>
    <w:tmpl w:val="DCB6C340"/>
    <w:lvl w:ilvl="0" w:tplc="A4EEA7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02F"/>
    <w:multiLevelType w:val="hybridMultilevel"/>
    <w:tmpl w:val="D7E04EA6"/>
    <w:lvl w:ilvl="0" w:tplc="8A9E6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6EBB"/>
    <w:multiLevelType w:val="hybridMultilevel"/>
    <w:tmpl w:val="B84A68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710B"/>
    <w:multiLevelType w:val="hybridMultilevel"/>
    <w:tmpl w:val="0F90530C"/>
    <w:lvl w:ilvl="0" w:tplc="A4EEA7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E1C00"/>
    <w:multiLevelType w:val="hybridMultilevel"/>
    <w:tmpl w:val="B84A68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66A27"/>
    <w:multiLevelType w:val="hybridMultilevel"/>
    <w:tmpl w:val="3208D5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90361"/>
    <w:multiLevelType w:val="hybridMultilevel"/>
    <w:tmpl w:val="A9D8574E"/>
    <w:lvl w:ilvl="0" w:tplc="78FA71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B67651D4">
      <w:numFmt w:val="bullet"/>
      <w:lvlText w:val="–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3D46805"/>
    <w:multiLevelType w:val="hybridMultilevel"/>
    <w:tmpl w:val="B5227EE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67651D4">
      <w:numFmt w:val="bullet"/>
      <w:lvlText w:val="–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48A18D7"/>
    <w:multiLevelType w:val="hybridMultilevel"/>
    <w:tmpl w:val="49E4443A"/>
    <w:lvl w:ilvl="0" w:tplc="70746BA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6392B8D"/>
    <w:multiLevelType w:val="hybridMultilevel"/>
    <w:tmpl w:val="0F28D0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83709"/>
    <w:multiLevelType w:val="hybridMultilevel"/>
    <w:tmpl w:val="040A2E8E"/>
    <w:lvl w:ilvl="0" w:tplc="78FA71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10573987">
    <w:abstractNumId w:val="4"/>
  </w:num>
  <w:num w:numId="2" w16cid:durableId="277300132">
    <w:abstractNumId w:val="10"/>
  </w:num>
  <w:num w:numId="3" w16cid:durableId="1834175460">
    <w:abstractNumId w:val="13"/>
  </w:num>
  <w:num w:numId="4" w16cid:durableId="1819299797">
    <w:abstractNumId w:val="2"/>
  </w:num>
  <w:num w:numId="5" w16cid:durableId="1034892494">
    <w:abstractNumId w:val="0"/>
  </w:num>
  <w:num w:numId="6" w16cid:durableId="635569211">
    <w:abstractNumId w:val="5"/>
  </w:num>
  <w:num w:numId="7" w16cid:durableId="1080060948">
    <w:abstractNumId w:val="7"/>
  </w:num>
  <w:num w:numId="8" w16cid:durableId="414013268">
    <w:abstractNumId w:val="8"/>
  </w:num>
  <w:num w:numId="9" w16cid:durableId="1769277177">
    <w:abstractNumId w:val="11"/>
  </w:num>
  <w:num w:numId="10" w16cid:durableId="1440416586">
    <w:abstractNumId w:val="12"/>
  </w:num>
  <w:num w:numId="11" w16cid:durableId="148182705">
    <w:abstractNumId w:val="9"/>
  </w:num>
  <w:num w:numId="12" w16cid:durableId="1154106217">
    <w:abstractNumId w:val="1"/>
  </w:num>
  <w:num w:numId="13" w16cid:durableId="2096390555">
    <w:abstractNumId w:val="6"/>
  </w:num>
  <w:num w:numId="14" w16cid:durableId="126163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C1"/>
    <w:rsid w:val="00135BC1"/>
    <w:rsid w:val="00231468"/>
    <w:rsid w:val="004C0D8F"/>
    <w:rsid w:val="006E4402"/>
    <w:rsid w:val="00797033"/>
    <w:rsid w:val="007E41B5"/>
    <w:rsid w:val="008C6E6C"/>
    <w:rsid w:val="00A63827"/>
    <w:rsid w:val="00B8176A"/>
    <w:rsid w:val="00C17639"/>
    <w:rsid w:val="00C37B9C"/>
    <w:rsid w:val="00D52ECF"/>
    <w:rsid w:val="00D71CD4"/>
    <w:rsid w:val="00D85B7A"/>
    <w:rsid w:val="00DA1A96"/>
    <w:rsid w:val="00DF296D"/>
    <w:rsid w:val="00F5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8E533"/>
  <w15:chartTrackingRefBased/>
  <w15:docId w15:val="{B100B6E0-AD3B-4895-A7A2-BF021CDC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5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5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5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5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5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5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5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5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5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5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5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5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5B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5B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5B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5B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5B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5B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5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5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5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5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5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5B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5B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5B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5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5B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5BC1"/>
    <w:rPr>
      <w:b/>
      <w:bCs/>
      <w:smallCaps/>
      <w:color w:val="0F4761" w:themeColor="accent1" w:themeShade="BF"/>
      <w:spacing w:val="5"/>
    </w:rPr>
  </w:style>
  <w:style w:type="paragraph" w:customStyle="1" w:styleId="cmparagraph">
    <w:name w:val="cmparagraph"/>
    <w:basedOn w:val="Normal"/>
    <w:rsid w:val="00135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B8176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8176A"/>
    <w:rPr>
      <w:color w:val="0000FF"/>
      <w:u w:val="single"/>
    </w:rPr>
  </w:style>
  <w:style w:type="paragraph" w:customStyle="1" w:styleId="field-item">
    <w:name w:val="field-item"/>
    <w:basedOn w:val="Normal"/>
    <w:rsid w:val="00B8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nhideWhenUsed/>
    <w:rsid w:val="00D85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85B7A"/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D85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D85B7A"/>
  </w:style>
  <w:style w:type="paragraph" w:styleId="Textodeglobo">
    <w:name w:val="Balloon Text"/>
    <w:basedOn w:val="Normal"/>
    <w:link w:val="TextodegloboCar"/>
    <w:uiPriority w:val="99"/>
    <w:semiHidden/>
    <w:unhideWhenUsed/>
    <w:rsid w:val="006E4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i@av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Prieto Garcia</dc:creator>
  <cp:keywords/>
  <dc:description/>
  <cp:lastModifiedBy>Francisco Javier Prieto Garcia</cp:lastModifiedBy>
  <cp:revision>4</cp:revision>
  <cp:lastPrinted>2024-03-18T14:11:00Z</cp:lastPrinted>
  <dcterms:created xsi:type="dcterms:W3CDTF">2024-03-18T14:26:00Z</dcterms:created>
  <dcterms:modified xsi:type="dcterms:W3CDTF">2024-03-18T15:05:00Z</dcterms:modified>
</cp:coreProperties>
</file>