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B" w:rsidRDefault="00E330AB"/>
    <w:p w:rsidR="00E330AB" w:rsidRDefault="00E330AB"/>
    <w:p w:rsidR="00E330AB" w:rsidRPr="002702F1" w:rsidRDefault="002702F1" w:rsidP="002702F1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2702F1">
        <w:rPr>
          <w:rFonts w:ascii="Verdana" w:hAnsi="Verdana"/>
          <w:b/>
          <w:bCs/>
          <w:sz w:val="32"/>
          <w:szCs w:val="32"/>
        </w:rPr>
        <w:t>CALENDARIO CURSO B-WEB-SMARTPHONE MAYO 2021</w:t>
      </w:r>
    </w:p>
    <w:p w:rsidR="002702F1" w:rsidRDefault="002702F1"/>
    <w:p w:rsidR="002837C6" w:rsidRDefault="002837C6"/>
    <w:p w:rsidR="002837C6" w:rsidRDefault="002837C6"/>
    <w:tbl>
      <w:tblPr>
        <w:tblStyle w:val="GridTable5DarkAccent5"/>
        <w:tblpPr w:leftFromText="141" w:rightFromText="141" w:vertAnchor="text" w:horzAnchor="margin" w:tblpY="56"/>
        <w:tblW w:w="8954" w:type="dxa"/>
        <w:tblLayout w:type="fixed"/>
        <w:tblLook w:val="04A0"/>
      </w:tblPr>
      <w:tblGrid>
        <w:gridCol w:w="3134"/>
        <w:gridCol w:w="1571"/>
        <w:gridCol w:w="1473"/>
        <w:gridCol w:w="1289"/>
        <w:gridCol w:w="1487"/>
      </w:tblGrid>
      <w:tr w:rsidR="00C41490" w:rsidRPr="00DE12DC" w:rsidTr="00C524AF">
        <w:trPr>
          <w:cnfStyle w:val="100000000000"/>
          <w:trHeight w:val="841"/>
        </w:trPr>
        <w:tc>
          <w:tcPr>
            <w:cnfStyle w:val="001000000000"/>
            <w:tcW w:w="3134" w:type="dxa"/>
          </w:tcPr>
          <w:p w:rsidR="002702F1" w:rsidRPr="002837C6" w:rsidRDefault="002702F1" w:rsidP="00C343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b w:val="0"/>
                <w:sz w:val="24"/>
                <w:szCs w:val="24"/>
              </w:rPr>
            </w:pPr>
            <w:r w:rsidRPr="002837C6">
              <w:rPr>
                <w:rFonts w:ascii="Arial" w:hAnsi="Arial"/>
                <w:sz w:val="24"/>
                <w:szCs w:val="24"/>
              </w:rPr>
              <w:t>BIBLIOTECA</w:t>
            </w:r>
          </w:p>
        </w:tc>
        <w:tc>
          <w:tcPr>
            <w:tcW w:w="1571" w:type="dxa"/>
          </w:tcPr>
          <w:p w:rsidR="002702F1" w:rsidRPr="002837C6" w:rsidRDefault="002702F1" w:rsidP="00C343E3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EDUCADOR</w:t>
            </w:r>
          </w:p>
        </w:tc>
        <w:tc>
          <w:tcPr>
            <w:tcW w:w="1473" w:type="dxa"/>
          </w:tcPr>
          <w:p w:rsidR="002702F1" w:rsidRPr="002837C6" w:rsidRDefault="002702F1" w:rsidP="00C343E3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DÍA</w:t>
            </w:r>
          </w:p>
        </w:tc>
        <w:tc>
          <w:tcPr>
            <w:tcW w:w="1289" w:type="dxa"/>
          </w:tcPr>
          <w:p w:rsidR="002702F1" w:rsidRPr="002837C6" w:rsidRDefault="00D0497E" w:rsidP="00C343E3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1487" w:type="dxa"/>
          </w:tcPr>
          <w:p w:rsidR="002702F1" w:rsidRDefault="002702F1" w:rsidP="00C343E3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FECHAS</w:t>
            </w:r>
          </w:p>
          <w:p w:rsidR="00F02759" w:rsidRPr="00F02759" w:rsidRDefault="00F02759" w:rsidP="00F02759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C1</w:t>
            </w:r>
          </w:p>
        </w:tc>
      </w:tr>
      <w:tr w:rsidR="00C41490" w:rsidRPr="00DE12DC" w:rsidTr="00C524AF">
        <w:trPr>
          <w:cnfStyle w:val="000000100000"/>
          <w:trHeight w:val="793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BLAS PAJARERO DELICIAS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473" w:type="dxa"/>
          </w:tcPr>
          <w:p w:rsidR="003751A4" w:rsidRPr="00ED7A1C" w:rsidRDefault="003751A4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VIERNES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11,30-13,30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3751A4" w:rsidRPr="00ED7A1C"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 Y 2</w:t>
            </w:r>
            <w:r w:rsidR="003751A4" w:rsidRPr="00ED7A1C">
              <w:rPr>
                <w:b/>
                <w:color w:val="000000" w:themeColor="text1"/>
                <w:sz w:val="18"/>
                <w:szCs w:val="18"/>
              </w:rPr>
              <w:t>8</w:t>
            </w: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  DE MAYO Y </w:t>
            </w:r>
            <w:r w:rsidR="003751A4" w:rsidRPr="00ED7A1C"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 DE JUNIO</w:t>
            </w:r>
          </w:p>
        </w:tc>
      </w:tr>
      <w:tr w:rsidR="00C41490" w:rsidRPr="00DE12DC" w:rsidTr="00C524AF">
        <w:trPr>
          <w:trHeight w:val="760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MIAJA DE LA MUELA- ZONA ESTE</w:t>
            </w:r>
          </w:p>
        </w:tc>
        <w:tc>
          <w:tcPr>
            <w:tcW w:w="1571" w:type="dxa"/>
          </w:tcPr>
          <w:p w:rsidR="003751A4" w:rsidRPr="00ED7A1C" w:rsidRDefault="003751A4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MARTA </w:t>
            </w:r>
            <w:r w:rsidR="0005718B" w:rsidRPr="00ED7A1C">
              <w:rPr>
                <w:b/>
                <w:color w:val="000000" w:themeColor="text1"/>
                <w:sz w:val="18"/>
                <w:szCs w:val="18"/>
              </w:rPr>
              <w:t>CANO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MARTES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9,30-11,30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11,18 Y 25 DE MAYO</w:t>
            </w:r>
            <w:r w:rsidR="00D0497E" w:rsidRPr="00ED7A1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41490" w:rsidRPr="00DE12DC" w:rsidTr="00C524AF">
        <w:trPr>
          <w:cnfStyle w:val="000000100000"/>
          <w:trHeight w:val="701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FRANCISCO PINO- HUERTA REY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LUNES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12,00-14,00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10,17 Y 24 DE MAYO</w:t>
            </w:r>
          </w:p>
        </w:tc>
      </w:tr>
      <w:tr w:rsidR="00C41490" w:rsidRPr="00DE12DC" w:rsidTr="00C524AF">
        <w:trPr>
          <w:trHeight w:val="643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ROSA CHACEL- CC Z SUR</w:t>
            </w:r>
            <w:r w:rsidRPr="00C41490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MARTES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9,30-11,30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11,18 Y 25 DE MAYO</w:t>
            </w:r>
          </w:p>
        </w:tc>
      </w:tr>
      <w:tr w:rsidR="00C41490" w:rsidRPr="00DE12DC" w:rsidTr="00C524AF">
        <w:trPr>
          <w:cnfStyle w:val="000000100000"/>
          <w:trHeight w:val="673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RONDILLA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MIÉRCOLES 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C41490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17,00 </w:t>
            </w:r>
            <w:r w:rsidR="00D0497E" w:rsidRPr="00ED7A1C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ED7A1C">
              <w:rPr>
                <w:b/>
                <w:color w:val="000000" w:themeColor="text1"/>
                <w:sz w:val="18"/>
                <w:szCs w:val="18"/>
              </w:rPr>
              <w:t>19,00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12,19 Y 26 DE MAYO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41490" w:rsidRPr="00DE12DC" w:rsidTr="00C524AF">
        <w:trPr>
          <w:trHeight w:val="779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B.PARQUE ALAMEDA- JM LUELMO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473" w:type="dxa"/>
          </w:tcPr>
          <w:p w:rsidR="002702F1" w:rsidRPr="00ED7A1C" w:rsidRDefault="002702F1" w:rsidP="008D0E3C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MIERCOLES</w:t>
            </w:r>
          </w:p>
          <w:p w:rsidR="002702F1" w:rsidRPr="00ED7A1C" w:rsidRDefault="002702F1" w:rsidP="002837C6">
            <w:pPr>
              <w:ind w:left="113"/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837C6" w:rsidRPr="00ED7A1C" w:rsidRDefault="002837C6" w:rsidP="002837C6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9,00-11,00 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12,19 Y 26 DE MAYO</w:t>
            </w:r>
          </w:p>
        </w:tc>
      </w:tr>
      <w:tr w:rsidR="00C41490" w:rsidRPr="00DE12DC" w:rsidTr="00C524AF">
        <w:trPr>
          <w:cnfStyle w:val="000000100000"/>
          <w:trHeight w:val="813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FCO J. MARTÍN ABRIL-LÓPEZ GÓMEZ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RUBÉN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DOMÍNGUEZ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VIERNES</w:t>
            </w:r>
          </w:p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17,00 </w:t>
            </w:r>
            <w:r w:rsidR="00D0497E"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-</w:t>
            </w: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 19,00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14,21 Y 28 MAYO</w:t>
            </w:r>
          </w:p>
        </w:tc>
      </w:tr>
      <w:tr w:rsidR="00C41490" w:rsidRPr="00DE12DC" w:rsidTr="00C524AF">
        <w:trPr>
          <w:trHeight w:val="654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B.VICENTE ESCUDERO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CARMEN REGUERA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VIERNES</w:t>
            </w:r>
          </w:p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17,00 </w:t>
            </w:r>
            <w:r w:rsidR="00D0497E"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-</w:t>
            </w: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 19,00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21 Y 28 MAYO</w:t>
            </w:r>
            <w:r w:rsidR="000D4C2F" w:rsidRPr="00ED7A1C">
              <w:rPr>
                <w:b/>
                <w:color w:val="000000" w:themeColor="text1"/>
                <w:sz w:val="18"/>
                <w:szCs w:val="18"/>
              </w:rPr>
              <w:t xml:space="preserve"> y 4 de JUNIO</w:t>
            </w:r>
          </w:p>
        </w:tc>
      </w:tr>
      <w:tr w:rsidR="00C41490" w:rsidRPr="00DE12DC" w:rsidTr="00C524AF">
        <w:trPr>
          <w:cnfStyle w:val="000000100000"/>
          <w:trHeight w:val="649"/>
        </w:trPr>
        <w:tc>
          <w:tcPr>
            <w:cnfStyle w:val="001000000000"/>
            <w:tcW w:w="3134" w:type="dxa"/>
          </w:tcPr>
          <w:p w:rsidR="002702F1" w:rsidRPr="00C41490" w:rsidRDefault="002702F1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GLORIA FUERTES-LA VITORIA</w:t>
            </w:r>
          </w:p>
        </w:tc>
        <w:tc>
          <w:tcPr>
            <w:tcW w:w="1571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473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MARTES </w:t>
            </w:r>
          </w:p>
        </w:tc>
        <w:tc>
          <w:tcPr>
            <w:tcW w:w="1289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9,00 </w:t>
            </w:r>
            <w:r w:rsidR="00D0497E" w:rsidRPr="00ED7A1C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 11,00</w:t>
            </w:r>
          </w:p>
        </w:tc>
        <w:tc>
          <w:tcPr>
            <w:tcW w:w="1487" w:type="dxa"/>
          </w:tcPr>
          <w:p w:rsidR="002702F1" w:rsidRPr="00ED7A1C" w:rsidRDefault="002702F1" w:rsidP="00C343E3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11,18 Y 25 MAYO</w:t>
            </w:r>
          </w:p>
        </w:tc>
      </w:tr>
      <w:tr w:rsidR="000D4C2F" w:rsidRPr="00DE12DC" w:rsidTr="00C524AF">
        <w:trPr>
          <w:trHeight w:val="649"/>
        </w:trPr>
        <w:tc>
          <w:tcPr>
            <w:cnfStyle w:val="001000000000"/>
            <w:tcW w:w="3134" w:type="dxa"/>
          </w:tcPr>
          <w:p w:rsidR="000D4C2F" w:rsidRPr="00C41490" w:rsidRDefault="000D4C2F" w:rsidP="00C343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PUNTO DE LECTURA ARTURO EYRIES</w:t>
            </w:r>
          </w:p>
        </w:tc>
        <w:tc>
          <w:tcPr>
            <w:tcW w:w="1571" w:type="dxa"/>
          </w:tcPr>
          <w:p w:rsidR="003751A4" w:rsidRPr="00ED7A1C" w:rsidRDefault="003751A4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 xml:space="preserve">MARTA </w:t>
            </w:r>
            <w:r w:rsidR="0005718B" w:rsidRPr="00ED7A1C">
              <w:rPr>
                <w:b/>
                <w:color w:val="000000" w:themeColor="text1"/>
                <w:sz w:val="18"/>
                <w:szCs w:val="18"/>
              </w:rPr>
              <w:t>CANO</w:t>
            </w:r>
          </w:p>
        </w:tc>
        <w:tc>
          <w:tcPr>
            <w:tcW w:w="1473" w:type="dxa"/>
          </w:tcPr>
          <w:p w:rsidR="000D4C2F" w:rsidRPr="00ED7A1C" w:rsidRDefault="000D4C2F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289" w:type="dxa"/>
          </w:tcPr>
          <w:p w:rsidR="000D4C2F" w:rsidRPr="00ED7A1C" w:rsidRDefault="000D4C2F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11,30-13,30</w:t>
            </w:r>
          </w:p>
        </w:tc>
        <w:tc>
          <w:tcPr>
            <w:tcW w:w="1487" w:type="dxa"/>
          </w:tcPr>
          <w:p w:rsidR="000D4C2F" w:rsidRPr="00ED7A1C" w:rsidRDefault="000D4C2F" w:rsidP="00C343E3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20 Y 27  DE MAYO Y 3 DE JUNIO</w:t>
            </w:r>
          </w:p>
        </w:tc>
      </w:tr>
    </w:tbl>
    <w:p w:rsidR="00E330AB" w:rsidRDefault="00E330AB"/>
    <w:p w:rsidR="007664FF" w:rsidRDefault="007664FF"/>
    <w:p w:rsidR="007664FF" w:rsidRDefault="007664FF"/>
    <w:p w:rsidR="007664FF" w:rsidRDefault="007664FF"/>
    <w:p w:rsidR="007664FF" w:rsidRDefault="007664FF"/>
    <w:p w:rsidR="007664FF" w:rsidRDefault="007664FF"/>
    <w:p w:rsidR="007664FF" w:rsidRDefault="007664FF"/>
    <w:p w:rsidR="007664FF" w:rsidRDefault="007664FF"/>
    <w:p w:rsidR="007664FF" w:rsidRDefault="007664FF"/>
    <w:p w:rsidR="007664FF" w:rsidRDefault="007664FF"/>
    <w:sectPr w:rsidR="007664FF" w:rsidSect="00F665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4A" w:rsidRDefault="004E6F4A" w:rsidP="002702F1">
      <w:r>
        <w:separator/>
      </w:r>
    </w:p>
  </w:endnote>
  <w:endnote w:type="continuationSeparator" w:id="0">
    <w:p w:rsidR="004E6F4A" w:rsidRDefault="004E6F4A" w:rsidP="0027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4A" w:rsidRDefault="004E6F4A" w:rsidP="002702F1">
      <w:r>
        <w:separator/>
      </w:r>
    </w:p>
  </w:footnote>
  <w:footnote w:type="continuationSeparator" w:id="0">
    <w:p w:rsidR="004E6F4A" w:rsidRDefault="004E6F4A" w:rsidP="00270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F1" w:rsidRDefault="002702F1" w:rsidP="002702F1">
    <w:pPr>
      <w:pStyle w:val="Encabezado"/>
      <w:jc w:val="center"/>
      <w:rPr>
        <w:sz w:val="20"/>
        <w:szCs w:val="20"/>
      </w:rPr>
    </w:pPr>
    <w:r w:rsidRPr="008F0FB0">
      <w:rPr>
        <w:b/>
        <w:spacing w:val="80"/>
      </w:rPr>
      <w:t>B</w:t>
    </w:r>
    <w:r>
      <w:rPr>
        <w:b/>
        <w:spacing w:val="80"/>
      </w:rPr>
      <w:t>-WEB-smartphone</w:t>
    </w:r>
    <w:r w:rsidRPr="008F0FB0">
      <w:rPr>
        <w:b/>
        <w:spacing w:val="80"/>
      </w:rPr>
      <w:t xml:space="preserve"> 20</w:t>
    </w:r>
    <w:r>
      <w:rPr>
        <w:b/>
        <w:spacing w:val="80"/>
      </w:rPr>
      <w:t>21</w:t>
    </w:r>
  </w:p>
  <w:p w:rsidR="002702F1" w:rsidRDefault="002702F1" w:rsidP="002702F1">
    <w:pPr>
      <w:pStyle w:val="Encabezado"/>
    </w:pPr>
    <w:r w:rsidRPr="008600B4">
      <w:rPr>
        <w:sz w:val="16"/>
        <w:szCs w:val="16"/>
      </w:rPr>
      <w:t>ATENCIÓN A LOS USUARIOS DE LAS BIBLIOTECAS MUNICIPALES DE VALLADOLID</w:t>
    </w:r>
    <w:r w:rsidR="002837C6">
      <w:rPr>
        <w:sz w:val="16"/>
        <w:szCs w:val="16"/>
      </w:rPr>
      <w:t>. FECEAV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0AB"/>
    <w:rsid w:val="0005718B"/>
    <w:rsid w:val="000D4C2F"/>
    <w:rsid w:val="00103630"/>
    <w:rsid w:val="001677F1"/>
    <w:rsid w:val="001A59AB"/>
    <w:rsid w:val="001D27FA"/>
    <w:rsid w:val="002702F1"/>
    <w:rsid w:val="002837C6"/>
    <w:rsid w:val="002D202A"/>
    <w:rsid w:val="003751A4"/>
    <w:rsid w:val="00392B40"/>
    <w:rsid w:val="004539D5"/>
    <w:rsid w:val="004E6F4A"/>
    <w:rsid w:val="00691614"/>
    <w:rsid w:val="007664FF"/>
    <w:rsid w:val="0077593C"/>
    <w:rsid w:val="007F182F"/>
    <w:rsid w:val="008122B8"/>
    <w:rsid w:val="00825195"/>
    <w:rsid w:val="008412F1"/>
    <w:rsid w:val="008B5990"/>
    <w:rsid w:val="008D0E3C"/>
    <w:rsid w:val="008F4B9E"/>
    <w:rsid w:val="009068EC"/>
    <w:rsid w:val="009D2176"/>
    <w:rsid w:val="00C41490"/>
    <w:rsid w:val="00C524AF"/>
    <w:rsid w:val="00C86B5A"/>
    <w:rsid w:val="00D0497E"/>
    <w:rsid w:val="00D11F1E"/>
    <w:rsid w:val="00D17B5F"/>
    <w:rsid w:val="00E2380C"/>
    <w:rsid w:val="00E330AB"/>
    <w:rsid w:val="00E73D76"/>
    <w:rsid w:val="00ED7A1C"/>
    <w:rsid w:val="00F02759"/>
    <w:rsid w:val="00F66573"/>
    <w:rsid w:val="00FA38D7"/>
    <w:rsid w:val="00FB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AB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1LightAccent2">
    <w:name w:val="Grid Table 1 Light Accent 2"/>
    <w:basedOn w:val="Tablanormal"/>
    <w:uiPriority w:val="46"/>
    <w:rsid w:val="00E330AB"/>
    <w:pPr>
      <w:spacing w:after="0" w:line="240" w:lineRule="auto"/>
      <w:ind w:left="113"/>
    </w:pPr>
    <w:rPr>
      <w:rFonts w:ascii="Cambria" w:hAnsi="Cambria" w:cs="Arial"/>
      <w:color w:val="000000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702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2F1"/>
  </w:style>
  <w:style w:type="paragraph" w:styleId="Piedepgina">
    <w:name w:val="footer"/>
    <w:basedOn w:val="Normal"/>
    <w:link w:val="PiedepginaCar"/>
    <w:uiPriority w:val="99"/>
    <w:unhideWhenUsed/>
    <w:rsid w:val="002702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2F1"/>
  </w:style>
  <w:style w:type="table" w:customStyle="1" w:styleId="GridTable5DarkAccent5">
    <w:name w:val="Grid Table 5 Dark Accent 5"/>
    <w:basedOn w:val="Tablanormal"/>
    <w:uiPriority w:val="50"/>
    <w:rsid w:val="002837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 Amo</dc:creator>
  <cp:lastModifiedBy>mrico</cp:lastModifiedBy>
  <cp:revision>2</cp:revision>
  <cp:lastPrinted>2021-04-15T07:09:00Z</cp:lastPrinted>
  <dcterms:created xsi:type="dcterms:W3CDTF">2021-04-28T11:05:00Z</dcterms:created>
  <dcterms:modified xsi:type="dcterms:W3CDTF">2021-04-28T11:05:00Z</dcterms:modified>
</cp:coreProperties>
</file>