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  <w:bookmarkStart w:id="0" w:name="_GoBack"/>
      <w:bookmarkEnd w:id="0"/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ANEXO V</w:t>
      </w:r>
      <w:r w:rsidRPr="00D27CA0">
        <w:rPr>
          <w:rFonts w:cs="Arial"/>
          <w:b/>
          <w:szCs w:val="24"/>
          <w:lang w:val="es-ES"/>
        </w:rPr>
        <w:t>I</w:t>
      </w:r>
    </w:p>
    <w:p w:rsidR="00D27CA0" w:rsidRPr="00FE7B18" w:rsidRDefault="00D27CA0" w:rsidP="00D27CA0">
      <w:pPr>
        <w:ind w:firstLine="284"/>
        <w:jc w:val="center"/>
        <w:rPr>
          <w:rFonts w:cs="Arial"/>
          <w:b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b/>
          <w:szCs w:val="24"/>
          <w:u w:val="single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MEMORIA DEL PROYECTO DESARROLLADO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 xml:space="preserve">1. DATOS GENERALES DEL PROYECTO SUBVENCIONADO: 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Título del proyecto</w:t>
      </w:r>
      <w:r w:rsidRPr="00FE7B18">
        <w:rPr>
          <w:rFonts w:cs="Arial"/>
          <w:szCs w:val="24"/>
          <w:lang w:val="es-ES"/>
        </w:rPr>
        <w:t>:</w:t>
      </w:r>
    </w:p>
    <w:p w:rsidR="00D27CA0" w:rsidRPr="00FE7B18" w:rsidRDefault="00D27CA0" w:rsidP="00D27CA0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Línea de subvención</w:t>
      </w:r>
      <w:r w:rsidRPr="00FE7B18">
        <w:rPr>
          <w:rFonts w:cs="Arial"/>
          <w:szCs w:val="24"/>
          <w:lang w:val="es-ES"/>
        </w:rPr>
        <w:t xml:space="preserve">: </w:t>
      </w:r>
    </w:p>
    <w:p w:rsidR="00D27CA0" w:rsidRPr="00FE7B18" w:rsidRDefault="00D27CA0" w:rsidP="00D27CA0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Lugar de ejecución y ámbito de repercusión del proyecto</w:t>
      </w:r>
      <w:r w:rsidRPr="00FE7B18">
        <w:rPr>
          <w:rFonts w:cs="Arial"/>
          <w:szCs w:val="24"/>
          <w:lang w:val="es-ES"/>
        </w:rPr>
        <w:t xml:space="preserve"> (totalidad del municipio, </w:t>
      </w:r>
      <w:proofErr w:type="gramStart"/>
      <w:r w:rsidRPr="00FE7B18">
        <w:rPr>
          <w:rFonts w:cs="Arial"/>
          <w:szCs w:val="24"/>
          <w:lang w:val="es-ES"/>
        </w:rPr>
        <w:t>barrio</w:t>
      </w:r>
      <w:proofErr w:type="gramEnd"/>
      <w:r w:rsidR="00AE25F1">
        <w:rPr>
          <w:rFonts w:cs="Arial"/>
          <w:szCs w:val="24"/>
          <w:lang w:val="es-ES"/>
        </w:rPr>
        <w:t>…</w:t>
      </w:r>
      <w:r w:rsidRPr="00FE7B18">
        <w:rPr>
          <w:rFonts w:cs="Arial"/>
          <w:szCs w:val="24"/>
          <w:lang w:val="es-ES"/>
        </w:rPr>
        <w:t>):</w:t>
      </w:r>
    </w:p>
    <w:p w:rsidR="00D27CA0" w:rsidRPr="00FE7B18" w:rsidRDefault="00D27CA0" w:rsidP="00D27CA0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 xml:space="preserve">Cauces de participación y coordinación que se hayan establecido con el entorno </w:t>
      </w:r>
      <w:r w:rsidRPr="00FE7B18">
        <w:rPr>
          <w:rFonts w:cs="Arial"/>
          <w:szCs w:val="24"/>
          <w:lang w:val="es-ES"/>
        </w:rPr>
        <w:t>(Máximo tres líneas)</w:t>
      </w:r>
      <w:r w:rsidRPr="00FE7B18">
        <w:rPr>
          <w:rFonts w:cs="Arial"/>
          <w:b/>
          <w:szCs w:val="24"/>
          <w:u w:val="single"/>
          <w:lang w:val="es-ES"/>
        </w:rPr>
        <w:t xml:space="preserve"> </w:t>
      </w:r>
    </w:p>
    <w:p w:rsidR="00D27CA0" w:rsidRPr="00FE7B18" w:rsidRDefault="00D27CA0" w:rsidP="00D27CA0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2. PROYECTO DESARROLLADO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b/>
          <w:szCs w:val="24"/>
          <w:u w:val="single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Objetivo general: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>Objetivos específicos</w:t>
      </w:r>
      <w:r w:rsidRPr="00FE7B18">
        <w:rPr>
          <w:rFonts w:cs="Arial"/>
          <w:szCs w:val="24"/>
          <w:lang w:val="es-ES"/>
        </w:rPr>
        <w:t xml:space="preserve"> (máximo tres objetivos)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 xml:space="preserve">Actividades llevadas a cabo </w:t>
      </w:r>
      <w:r w:rsidRPr="00FE7B18">
        <w:rPr>
          <w:rFonts w:cs="Arial"/>
          <w:szCs w:val="24"/>
          <w:lang w:val="es-ES"/>
        </w:rPr>
        <w:t>(máximo dos páginas)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u w:val="single"/>
          <w:lang w:val="es-ES"/>
        </w:rPr>
        <w:t xml:space="preserve">Metodología empleada </w:t>
      </w:r>
      <w:r w:rsidRPr="00FE7B18">
        <w:rPr>
          <w:rFonts w:cs="Arial"/>
          <w:szCs w:val="24"/>
          <w:lang w:val="es-ES"/>
        </w:rPr>
        <w:t>(máximo una página)</w:t>
      </w: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3. RECURSOS EMPLEADOS EN EL PROYECTO:</w:t>
      </w: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Relación de medios humanos propios o externos</w:t>
      </w:r>
      <w:r w:rsidRPr="00FE7B18">
        <w:rPr>
          <w:rFonts w:cs="Arial"/>
          <w:szCs w:val="24"/>
          <w:lang w:val="es-ES"/>
        </w:rPr>
        <w:t xml:space="preserve"> (máximo tres líneas): </w:t>
      </w: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Relación de medios materiales propios o externos</w:t>
      </w:r>
      <w:r w:rsidRPr="00FE7B18">
        <w:rPr>
          <w:rFonts w:cs="Arial"/>
          <w:szCs w:val="24"/>
          <w:lang w:val="es-ES"/>
        </w:rPr>
        <w:t xml:space="preserve"> (máximo tres líneas):</w:t>
      </w: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4. EVALUACIÓN DEL PROYECTO:</w:t>
      </w: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D27CA0" w:rsidRDefault="00D27CA0" w:rsidP="00D27CA0">
      <w:pPr>
        <w:ind w:firstLine="284"/>
        <w:jc w:val="both"/>
        <w:rPr>
          <w:rFonts w:cs="Arial"/>
          <w:szCs w:val="24"/>
          <w:lang w:val="es-ES"/>
        </w:rPr>
      </w:pPr>
      <w:r w:rsidRPr="00FE7B18">
        <w:rPr>
          <w:rFonts w:cs="Arial"/>
          <w:b/>
          <w:szCs w:val="24"/>
          <w:lang w:val="es-ES"/>
        </w:rPr>
        <w:t>Indicar tipo de evaluación y resultados de la misma</w:t>
      </w:r>
      <w:r w:rsidRPr="00FE7B18">
        <w:rPr>
          <w:rFonts w:cs="Arial"/>
          <w:szCs w:val="24"/>
          <w:lang w:val="es-ES"/>
        </w:rPr>
        <w:t xml:space="preserve"> (máximo una página)</w:t>
      </w:r>
    </w:p>
    <w:p w:rsidR="00D27CA0" w:rsidRPr="00D27CA0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both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i/>
          <w:szCs w:val="24"/>
          <w:lang w:val="es-ES"/>
        </w:rPr>
      </w:pPr>
      <w:r w:rsidRPr="00FE7B18">
        <w:rPr>
          <w:rFonts w:cs="Arial"/>
          <w:i/>
          <w:szCs w:val="24"/>
          <w:lang w:val="es-ES"/>
        </w:rPr>
        <w:t xml:space="preserve">En </w:t>
      </w:r>
      <w:r w:rsidRPr="00FE7B18">
        <w:rPr>
          <w:rFonts w:cs="Arial"/>
          <w:i/>
          <w:szCs w:val="24"/>
          <w:lang w:val="es-ES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FE7B18">
        <w:rPr>
          <w:rFonts w:cs="Arial"/>
          <w:i/>
          <w:szCs w:val="24"/>
          <w:lang w:val="es-ES"/>
        </w:rPr>
        <w:instrText xml:space="preserve"> FORMTEXT </w:instrText>
      </w:r>
      <w:r w:rsidRPr="00FE7B18">
        <w:rPr>
          <w:rFonts w:cs="Arial"/>
          <w:i/>
          <w:szCs w:val="24"/>
          <w:lang w:val="es-ES"/>
        </w:rPr>
      </w:r>
      <w:r w:rsidRPr="00FE7B18">
        <w:rPr>
          <w:rFonts w:cs="Arial"/>
          <w:i/>
          <w:szCs w:val="24"/>
          <w:lang w:val="es-ES"/>
        </w:rPr>
        <w:fldChar w:fldCharType="separate"/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szCs w:val="24"/>
          <w:lang w:val="es-ES"/>
        </w:rPr>
        <w:fldChar w:fldCharType="end"/>
      </w:r>
      <w:r w:rsidRPr="00FE7B18">
        <w:rPr>
          <w:rFonts w:cs="Arial"/>
          <w:i/>
          <w:szCs w:val="24"/>
          <w:lang w:val="es-ES"/>
        </w:rPr>
        <w:t xml:space="preserve"> , a  </w:t>
      </w:r>
      <w:r w:rsidRPr="00FE7B18">
        <w:rPr>
          <w:rFonts w:cs="Arial"/>
          <w:i/>
          <w:szCs w:val="24"/>
          <w:lang w:val="es-ES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FE7B18">
        <w:rPr>
          <w:rFonts w:cs="Arial"/>
          <w:i/>
          <w:szCs w:val="24"/>
          <w:lang w:val="es-ES"/>
        </w:rPr>
        <w:instrText xml:space="preserve"> FORMTEXT </w:instrText>
      </w:r>
      <w:r w:rsidRPr="00FE7B18">
        <w:rPr>
          <w:rFonts w:cs="Arial"/>
          <w:i/>
          <w:szCs w:val="24"/>
          <w:lang w:val="es-ES"/>
        </w:rPr>
      </w:r>
      <w:r w:rsidRPr="00FE7B18">
        <w:rPr>
          <w:rFonts w:cs="Arial"/>
          <w:i/>
          <w:szCs w:val="24"/>
          <w:lang w:val="es-ES"/>
        </w:rPr>
        <w:fldChar w:fldCharType="separate"/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szCs w:val="24"/>
          <w:lang w:val="es-ES"/>
        </w:rPr>
        <w:fldChar w:fldCharType="end"/>
      </w:r>
      <w:r w:rsidRPr="00FE7B18">
        <w:rPr>
          <w:rFonts w:cs="Arial"/>
          <w:i/>
          <w:szCs w:val="24"/>
          <w:lang w:val="es-ES"/>
        </w:rPr>
        <w:t xml:space="preserve"> de </w:t>
      </w:r>
      <w:r w:rsidRPr="00FE7B18">
        <w:rPr>
          <w:rFonts w:cs="Arial"/>
          <w:i/>
          <w:szCs w:val="24"/>
          <w:lang w:val="es-ES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FE7B18">
        <w:rPr>
          <w:rFonts w:cs="Arial"/>
          <w:i/>
          <w:szCs w:val="24"/>
          <w:lang w:val="es-ES"/>
        </w:rPr>
        <w:instrText xml:space="preserve"> FORMTEXT </w:instrText>
      </w:r>
      <w:r w:rsidRPr="00FE7B18">
        <w:rPr>
          <w:rFonts w:cs="Arial"/>
          <w:i/>
          <w:szCs w:val="24"/>
          <w:lang w:val="es-ES"/>
        </w:rPr>
      </w:r>
      <w:r w:rsidRPr="00FE7B18">
        <w:rPr>
          <w:rFonts w:cs="Arial"/>
          <w:i/>
          <w:szCs w:val="24"/>
          <w:lang w:val="es-ES"/>
        </w:rPr>
        <w:fldChar w:fldCharType="separate"/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szCs w:val="24"/>
          <w:lang w:val="es-ES"/>
        </w:rPr>
        <w:fldChar w:fldCharType="end"/>
      </w:r>
      <w:r w:rsidRPr="00FE7B18">
        <w:rPr>
          <w:rFonts w:cs="Arial"/>
          <w:i/>
          <w:szCs w:val="24"/>
          <w:lang w:val="es-ES"/>
        </w:rPr>
        <w:t xml:space="preserve"> </w:t>
      </w:r>
      <w:proofErr w:type="spellStart"/>
      <w:r w:rsidRPr="00FE7B18">
        <w:rPr>
          <w:rFonts w:cs="Arial"/>
          <w:i/>
          <w:szCs w:val="24"/>
          <w:lang w:val="es-ES"/>
        </w:rPr>
        <w:t>de</w:t>
      </w:r>
      <w:proofErr w:type="spellEnd"/>
      <w:r w:rsidRPr="00FE7B18">
        <w:rPr>
          <w:rFonts w:cs="Arial"/>
          <w:i/>
          <w:szCs w:val="24"/>
          <w:lang w:val="es-ES"/>
        </w:rPr>
        <w:t xml:space="preserve"> </w:t>
      </w:r>
      <w:r w:rsidRPr="00FE7B18">
        <w:rPr>
          <w:rFonts w:cs="Arial"/>
          <w:i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E7B18">
        <w:rPr>
          <w:rFonts w:cs="Arial"/>
          <w:i/>
          <w:szCs w:val="24"/>
          <w:lang w:val="es-ES"/>
        </w:rPr>
        <w:instrText xml:space="preserve"> FORMTEXT </w:instrText>
      </w:r>
      <w:r w:rsidRPr="00FE7B18">
        <w:rPr>
          <w:rFonts w:cs="Arial"/>
          <w:i/>
          <w:szCs w:val="24"/>
          <w:lang w:val="es-ES"/>
        </w:rPr>
      </w:r>
      <w:r w:rsidRPr="00FE7B18">
        <w:rPr>
          <w:rFonts w:cs="Arial"/>
          <w:i/>
          <w:szCs w:val="24"/>
          <w:lang w:val="es-ES"/>
        </w:rPr>
        <w:fldChar w:fldCharType="separate"/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noProof/>
          <w:szCs w:val="24"/>
          <w:lang w:val="es-ES"/>
        </w:rPr>
        <w:t> </w:t>
      </w:r>
      <w:r w:rsidRPr="00FE7B18">
        <w:rPr>
          <w:rFonts w:cs="Arial"/>
          <w:i/>
          <w:szCs w:val="24"/>
          <w:lang w:val="es-ES"/>
        </w:rPr>
        <w:fldChar w:fldCharType="end"/>
      </w:r>
    </w:p>
    <w:p w:rsidR="00D27CA0" w:rsidRPr="00FE7B18" w:rsidRDefault="00D27CA0" w:rsidP="00D27CA0">
      <w:pPr>
        <w:ind w:firstLine="284"/>
        <w:jc w:val="center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szCs w:val="24"/>
          <w:lang w:val="es-ES"/>
        </w:rPr>
      </w:pPr>
      <w:r w:rsidRPr="00FE7B18">
        <w:rPr>
          <w:rFonts w:cs="Arial"/>
          <w:szCs w:val="24"/>
          <w:lang w:val="es-ES"/>
        </w:rPr>
        <w:t>(Firma del representante y sello de la entidad)</w:t>
      </w:r>
    </w:p>
    <w:p w:rsidR="00D27CA0" w:rsidRPr="00FE7B18" w:rsidRDefault="00D27CA0" w:rsidP="00D27CA0">
      <w:pPr>
        <w:ind w:firstLine="284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szCs w:val="24"/>
          <w:lang w:val="es-ES"/>
        </w:rPr>
      </w:pPr>
    </w:p>
    <w:p w:rsidR="00D27CA0" w:rsidRPr="00FE7B18" w:rsidRDefault="00D27CA0" w:rsidP="00D27CA0">
      <w:pPr>
        <w:ind w:firstLine="284"/>
        <w:jc w:val="center"/>
        <w:rPr>
          <w:rFonts w:cs="Arial"/>
          <w:szCs w:val="24"/>
          <w:lang w:val="es-ES"/>
        </w:rPr>
      </w:pPr>
      <w:r w:rsidRPr="00FE7B18">
        <w:rPr>
          <w:rFonts w:cs="Arial"/>
          <w:szCs w:val="24"/>
          <w:lang w:val="es-ES"/>
        </w:rPr>
        <w:t xml:space="preserve">Fdo.: </w:t>
      </w:r>
      <w:r w:rsidRPr="00FE7B18">
        <w:rPr>
          <w:rFonts w:cs="Arial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FE7B18">
        <w:rPr>
          <w:rFonts w:cs="Arial"/>
          <w:szCs w:val="24"/>
          <w:lang w:val="es-ES"/>
        </w:rPr>
        <w:instrText xml:space="preserve"> FORMTEXT </w:instrText>
      </w:r>
      <w:r w:rsidRPr="00FE7B18">
        <w:rPr>
          <w:rFonts w:cs="Arial"/>
          <w:szCs w:val="24"/>
          <w:lang w:val="es-ES"/>
        </w:rPr>
      </w:r>
      <w:r w:rsidRPr="00FE7B18">
        <w:rPr>
          <w:rFonts w:cs="Arial"/>
          <w:szCs w:val="24"/>
          <w:lang w:val="es-ES"/>
        </w:rPr>
        <w:fldChar w:fldCharType="separate"/>
      </w:r>
      <w:r w:rsidRPr="00FE7B18">
        <w:rPr>
          <w:rFonts w:cs="Arial"/>
          <w:noProof/>
          <w:szCs w:val="24"/>
          <w:lang w:val="es-ES"/>
        </w:rPr>
        <w:t> </w:t>
      </w:r>
      <w:r w:rsidRPr="00FE7B18">
        <w:rPr>
          <w:rFonts w:cs="Arial"/>
          <w:noProof/>
          <w:szCs w:val="24"/>
          <w:lang w:val="es-ES"/>
        </w:rPr>
        <w:t> </w:t>
      </w:r>
      <w:r w:rsidRPr="00FE7B18">
        <w:rPr>
          <w:rFonts w:cs="Arial"/>
          <w:noProof/>
          <w:szCs w:val="24"/>
          <w:lang w:val="es-ES"/>
        </w:rPr>
        <w:t> </w:t>
      </w:r>
      <w:r w:rsidRPr="00FE7B18">
        <w:rPr>
          <w:rFonts w:cs="Arial"/>
          <w:noProof/>
          <w:szCs w:val="24"/>
          <w:lang w:val="es-ES"/>
        </w:rPr>
        <w:t> </w:t>
      </w:r>
      <w:r w:rsidRPr="00FE7B18">
        <w:rPr>
          <w:rFonts w:cs="Arial"/>
          <w:noProof/>
          <w:szCs w:val="24"/>
          <w:lang w:val="es-ES"/>
        </w:rPr>
        <w:t> </w:t>
      </w:r>
      <w:r w:rsidRPr="00FE7B18">
        <w:rPr>
          <w:rFonts w:cs="Arial"/>
          <w:szCs w:val="24"/>
          <w:lang w:val="es-ES"/>
        </w:rPr>
        <w:fldChar w:fldCharType="end"/>
      </w:r>
    </w:p>
    <w:p w:rsidR="00D27CA0" w:rsidRPr="00FE7B18" w:rsidRDefault="00D27CA0" w:rsidP="00D27CA0">
      <w:pPr>
        <w:spacing w:after="200" w:line="276" w:lineRule="auto"/>
        <w:rPr>
          <w:rFonts w:ascii="Arial Narrow" w:hAnsi="Arial Narrow"/>
          <w:szCs w:val="24"/>
          <w:lang w:val="es-ES"/>
        </w:rPr>
      </w:pPr>
    </w:p>
    <w:sectPr w:rsidR="00D27CA0" w:rsidRPr="00FE7B18" w:rsidSect="00D27C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C" w:rsidRDefault="003A598C">
      <w:r>
        <w:separator/>
      </w:r>
    </w:p>
  </w:endnote>
  <w:endnote w:type="continuationSeparator" w:id="0">
    <w:p w:rsidR="003A598C" w:rsidRDefault="003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 w:rsidP="00B146A4">
    <w:pPr>
      <w:pStyle w:val="Piedepgina"/>
      <w:ind w:left="5954" w:right="-1"/>
      <w:rPr>
        <w:b/>
        <w:sz w:val="16"/>
      </w:rPr>
    </w:pPr>
    <w:proofErr w:type="spellStart"/>
    <w:r>
      <w:rPr>
        <w:b/>
        <w:sz w:val="16"/>
      </w:rPr>
      <w:t>P</w:t>
    </w:r>
    <w:r w:rsidR="00B146A4">
      <w:rPr>
        <w:b/>
        <w:sz w:val="16"/>
      </w:rPr>
      <w:t>so</w:t>
    </w:r>
    <w:proofErr w:type="spellEnd"/>
    <w:r w:rsidR="00B146A4">
      <w:rPr>
        <w:b/>
        <w:sz w:val="16"/>
      </w:rPr>
      <w:t>. Hospital Militar, Nº</w:t>
    </w:r>
    <w:r>
      <w:rPr>
        <w:b/>
        <w:sz w:val="16"/>
      </w:rPr>
      <w:t xml:space="preserve"> 11-</w:t>
    </w:r>
    <w:r w:rsidR="00B146A4">
      <w:rPr>
        <w:b/>
        <w:sz w:val="16"/>
      </w:rPr>
      <w:t>B</w:t>
    </w:r>
    <w:r>
      <w:rPr>
        <w:b/>
        <w:sz w:val="16"/>
      </w:rPr>
      <w:t>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C" w:rsidRDefault="003A598C">
      <w:r>
        <w:separator/>
      </w:r>
    </w:p>
  </w:footnote>
  <w:footnote w:type="continuationSeparator" w:id="0">
    <w:p w:rsidR="003A598C" w:rsidRDefault="003A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3A598C" w:rsidRDefault="003A598C" w:rsidP="00B146A4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 w:rsidR="00B146A4">
      <w:rPr>
        <w:sz w:val="28"/>
      </w:rPr>
      <w:t>V</w:t>
    </w:r>
    <w:r>
      <w:rPr>
        <w:b/>
        <w:sz w:val="28"/>
      </w:rPr>
      <w:t>alladolid</w:t>
    </w:r>
  </w:p>
  <w:p w:rsidR="003A598C" w:rsidRDefault="00B146A4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5DE9EF34" wp14:editId="728A7601">
          <wp:extent cx="485775" cy="466725"/>
          <wp:effectExtent l="1905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 xml:space="preserve">Área de </w:t>
    </w:r>
    <w:r w:rsidR="00D27CA0">
      <w:rPr>
        <w:sz w:val="18"/>
      </w:rPr>
      <w:t>Salud Pública y</w:t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>S</w:t>
    </w:r>
    <w:r w:rsidR="00D27CA0">
      <w:rPr>
        <w:sz w:val="18"/>
      </w:rPr>
      <w:t>eguridad Ciudadana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3A598C" w:rsidRDefault="003A598C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3A598C" w:rsidRDefault="003A598C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8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4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20"/>
  </w:num>
  <w:num w:numId="20">
    <w:abstractNumId w:val="1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2CF8"/>
    <w:rsid w:val="000E4700"/>
    <w:rsid w:val="000F1C62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64B4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98C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4609"/>
    <w:rsid w:val="003C6961"/>
    <w:rsid w:val="003D4F0A"/>
    <w:rsid w:val="003D6C6B"/>
    <w:rsid w:val="003D7B46"/>
    <w:rsid w:val="003E13A1"/>
    <w:rsid w:val="003E201A"/>
    <w:rsid w:val="003E623A"/>
    <w:rsid w:val="003F31C5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D0724"/>
    <w:rsid w:val="004E4052"/>
    <w:rsid w:val="004F762E"/>
    <w:rsid w:val="00500441"/>
    <w:rsid w:val="00505BB3"/>
    <w:rsid w:val="00506CA7"/>
    <w:rsid w:val="00511B43"/>
    <w:rsid w:val="00517C99"/>
    <w:rsid w:val="00525962"/>
    <w:rsid w:val="00526EDB"/>
    <w:rsid w:val="0052776A"/>
    <w:rsid w:val="005306DD"/>
    <w:rsid w:val="00531A2E"/>
    <w:rsid w:val="005344D5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5A4D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41AA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0DE3"/>
    <w:rsid w:val="00AE25F1"/>
    <w:rsid w:val="00AE26D1"/>
    <w:rsid w:val="00AE4F72"/>
    <w:rsid w:val="00AE5C47"/>
    <w:rsid w:val="00AE6626"/>
    <w:rsid w:val="00AF37E9"/>
    <w:rsid w:val="00B02352"/>
    <w:rsid w:val="00B050A7"/>
    <w:rsid w:val="00B05D61"/>
    <w:rsid w:val="00B1389E"/>
    <w:rsid w:val="00B146A4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5779A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23E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27CA0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1C22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2AF"/>
    <w:rsid w:val="00EC34F2"/>
    <w:rsid w:val="00EC3675"/>
    <w:rsid w:val="00ED22CD"/>
    <w:rsid w:val="00ED34CD"/>
    <w:rsid w:val="00ED707F"/>
    <w:rsid w:val="00EE2163"/>
    <w:rsid w:val="00EF7E1F"/>
    <w:rsid w:val="00F00A31"/>
    <w:rsid w:val="00F01FDD"/>
    <w:rsid w:val="00F03730"/>
    <w:rsid w:val="00F037CC"/>
    <w:rsid w:val="00F07116"/>
    <w:rsid w:val="00F07455"/>
    <w:rsid w:val="00F101BC"/>
    <w:rsid w:val="00F11B45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AFBBD-A62A-4BEE-B8EF-66B3206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Puest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01CE-6597-458C-B6EB-7F7D6061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1002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10</cp:revision>
  <cp:lastPrinted>2020-03-26T11:20:00Z</cp:lastPrinted>
  <dcterms:created xsi:type="dcterms:W3CDTF">2020-03-23T10:10:00Z</dcterms:created>
  <dcterms:modified xsi:type="dcterms:W3CDTF">2020-06-08T10:39:00Z</dcterms:modified>
</cp:coreProperties>
</file>